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7A199" w14:textId="77777777" w:rsidR="00CF57A8" w:rsidRDefault="00CF57A8" w:rsidP="00C566B2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14:paraId="3CB90E75" w14:textId="3B085CD1" w:rsidR="00D670AF" w:rsidRPr="00610903" w:rsidRDefault="00D670AF" w:rsidP="00D670A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610903">
        <w:rPr>
          <w:rFonts w:ascii="Times New Roman" w:hAnsi="Times New Roman" w:cs="Times New Roman"/>
          <w:sz w:val="22"/>
          <w:szCs w:val="22"/>
        </w:rPr>
        <w:t xml:space="preserve">может быть установлен </w:t>
      </w:r>
      <w:r w:rsidR="005F5A36">
        <w:rPr>
          <w:rFonts w:ascii="Times New Roman" w:hAnsi="Times New Roman" w:cs="Times New Roman"/>
          <w:sz w:val="22"/>
          <w:szCs w:val="22"/>
        </w:rPr>
        <w:t>с учетом результатов их деятельности за календарный год, на основании оценки критериев эффективности их деятельности (Таблица 2, 3, 4</w:t>
      </w:r>
      <w:r w:rsidR="00376BE3">
        <w:rPr>
          <w:rFonts w:ascii="Times New Roman" w:hAnsi="Times New Roman" w:cs="Times New Roman"/>
          <w:sz w:val="22"/>
          <w:szCs w:val="22"/>
        </w:rPr>
        <w:t>, 5</w:t>
      </w:r>
      <w:r w:rsidR="00D34874">
        <w:rPr>
          <w:rFonts w:ascii="Times New Roman" w:hAnsi="Times New Roman" w:cs="Times New Roman"/>
          <w:sz w:val="22"/>
          <w:szCs w:val="22"/>
        </w:rPr>
        <w:t>)</w:t>
      </w:r>
      <w:r w:rsidR="005F5A36">
        <w:rPr>
          <w:rFonts w:ascii="Times New Roman" w:hAnsi="Times New Roman" w:cs="Times New Roman"/>
          <w:sz w:val="22"/>
          <w:szCs w:val="22"/>
        </w:rPr>
        <w:t>.</w:t>
      </w:r>
      <w:r w:rsidRPr="00065F66">
        <w:rPr>
          <w:rFonts w:ascii="Times New Roman" w:hAnsi="Times New Roman" w:cs="Times New Roman"/>
        </w:rPr>
        <w:t xml:space="preserve">  </w:t>
      </w:r>
      <w:r w:rsidRPr="00610903">
        <w:rPr>
          <w:rFonts w:ascii="Times New Roman" w:hAnsi="Times New Roman" w:cs="Times New Roman"/>
          <w:sz w:val="22"/>
          <w:szCs w:val="22"/>
        </w:rPr>
        <w:t>Решени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610903">
        <w:rPr>
          <w:rFonts w:ascii="Times New Roman" w:hAnsi="Times New Roman" w:cs="Times New Roman"/>
          <w:sz w:val="22"/>
          <w:szCs w:val="22"/>
        </w:rPr>
        <w:t xml:space="preserve"> об установлении персонального повышающего коэффициента к окладу,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организации.</w:t>
      </w:r>
    </w:p>
    <w:p w14:paraId="226C75CC" w14:textId="77777777" w:rsidR="00D670AF" w:rsidRDefault="00D670AF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F66">
        <w:rPr>
          <w:rFonts w:ascii="Times New Roman" w:hAnsi="Times New Roman" w:cs="Times New Roman"/>
        </w:rPr>
        <w:t>Размер персонального повышающего коэффициента - до 1,85.</w:t>
      </w:r>
    </w:p>
    <w:p w14:paraId="35EFDE0A" w14:textId="77777777" w:rsidR="005F5A36" w:rsidRDefault="005F5A36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2.3 </w:t>
      </w:r>
      <w:r w:rsidR="00D34874">
        <w:rPr>
          <w:rFonts w:ascii="Times New Roman" w:hAnsi="Times New Roman" w:cs="Times New Roman"/>
        </w:rPr>
        <w:t>Размер персональн</w:t>
      </w:r>
      <w:r w:rsidR="00C10255">
        <w:rPr>
          <w:rFonts w:ascii="Times New Roman" w:hAnsi="Times New Roman" w:cs="Times New Roman"/>
        </w:rPr>
        <w:t>ого</w:t>
      </w:r>
      <w:r w:rsidR="00D34874">
        <w:rPr>
          <w:rFonts w:ascii="Times New Roman" w:hAnsi="Times New Roman" w:cs="Times New Roman"/>
        </w:rPr>
        <w:t xml:space="preserve"> повышающ</w:t>
      </w:r>
      <w:r w:rsidR="00C10255">
        <w:rPr>
          <w:rFonts w:ascii="Times New Roman" w:hAnsi="Times New Roman" w:cs="Times New Roman"/>
        </w:rPr>
        <w:t>его</w:t>
      </w:r>
      <w:r w:rsidR="00D34874">
        <w:rPr>
          <w:rFonts w:ascii="Times New Roman" w:hAnsi="Times New Roman" w:cs="Times New Roman"/>
        </w:rPr>
        <w:t xml:space="preserve"> коэффициент</w:t>
      </w:r>
      <w:r w:rsidR="00C10255">
        <w:rPr>
          <w:rFonts w:ascii="Times New Roman" w:hAnsi="Times New Roman" w:cs="Times New Roman"/>
        </w:rPr>
        <w:t>а</w:t>
      </w:r>
      <w:r w:rsidR="00D34874">
        <w:rPr>
          <w:rFonts w:ascii="Times New Roman" w:hAnsi="Times New Roman" w:cs="Times New Roman"/>
        </w:rPr>
        <w:t xml:space="preserve"> работнику определяется в зависимости от количества набранных баллов при оценке его деятельности по критериям:</w:t>
      </w:r>
    </w:p>
    <w:p w14:paraId="4E25F1AF" w14:textId="77777777" w:rsidR="00D34874" w:rsidRDefault="00D34874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от возможной суммы баллов (100 %) – 1,85</w:t>
      </w:r>
    </w:p>
    <w:p w14:paraId="20B5AE6D" w14:textId="77777777" w:rsidR="00D34874" w:rsidRDefault="00D34874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80 % - 1,5</w:t>
      </w:r>
    </w:p>
    <w:p w14:paraId="74F15BFE" w14:textId="77777777" w:rsidR="00D34874" w:rsidRDefault="00D34874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70 % - 1,2</w:t>
      </w:r>
    </w:p>
    <w:p w14:paraId="6A631BA7" w14:textId="77777777" w:rsidR="00D34874" w:rsidRDefault="00D34874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60 % - 0,9</w:t>
      </w:r>
    </w:p>
    <w:p w14:paraId="7728C396" w14:textId="77777777" w:rsidR="00D34874" w:rsidRDefault="00D34874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40-60 % - 0,6</w:t>
      </w:r>
    </w:p>
    <w:p w14:paraId="71E43D3D" w14:textId="77777777" w:rsidR="00D34874" w:rsidRDefault="00D34874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Менее </w:t>
      </w:r>
      <w:r w:rsidR="009833F1">
        <w:rPr>
          <w:rFonts w:ascii="Times New Roman" w:hAnsi="Times New Roman" w:cs="Times New Roman"/>
        </w:rPr>
        <w:t>40 %</w:t>
      </w:r>
      <w:r>
        <w:rPr>
          <w:rFonts w:ascii="Times New Roman" w:hAnsi="Times New Roman" w:cs="Times New Roman"/>
        </w:rPr>
        <w:t xml:space="preserve"> - ППК не устанавливается.</w:t>
      </w:r>
    </w:p>
    <w:p w14:paraId="5C0E2ECA" w14:textId="77777777" w:rsidR="00D34874" w:rsidRDefault="00917802" w:rsidP="00D67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2725EF4C" w14:textId="77777777" w:rsidR="00917802" w:rsidRDefault="00917802" w:rsidP="00C102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1. </w:t>
      </w:r>
      <w:r w:rsidR="006C070B">
        <w:rPr>
          <w:rFonts w:ascii="Times New Roman" w:hAnsi="Times New Roman" w:cs="Times New Roman"/>
        </w:rPr>
        <w:t xml:space="preserve"> Критерии эффективности </w:t>
      </w:r>
      <w:r w:rsidR="00C10255">
        <w:rPr>
          <w:rFonts w:ascii="Times New Roman" w:hAnsi="Times New Roman" w:cs="Times New Roman"/>
        </w:rPr>
        <w:t>деятельности заместителей директора (заместитель директора по УВР, заместитель директора по АХЧ) для установления персонального повышающего коэффициента</w:t>
      </w:r>
    </w:p>
    <w:p w14:paraId="755A105F" w14:textId="77777777" w:rsidR="00B340FD" w:rsidRDefault="00B340FD" w:rsidP="00C1025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9"/>
        <w:gridCol w:w="6107"/>
        <w:gridCol w:w="1950"/>
      </w:tblGrid>
      <w:tr w:rsidR="00141A17" w14:paraId="41E1B0D7" w14:textId="77777777" w:rsidTr="00B340FD">
        <w:trPr>
          <w:trHeight w:val="208"/>
        </w:trPr>
        <w:tc>
          <w:tcPr>
            <w:tcW w:w="1939" w:type="dxa"/>
          </w:tcPr>
          <w:p w14:paraId="1B32FD95" w14:textId="77777777" w:rsidR="00141A17" w:rsidRDefault="00141A17" w:rsidP="00376B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категории работников</w:t>
            </w:r>
          </w:p>
        </w:tc>
        <w:tc>
          <w:tcPr>
            <w:tcW w:w="6107" w:type="dxa"/>
          </w:tcPr>
          <w:p w14:paraId="0E36F45B" w14:textId="77777777" w:rsidR="00141A17" w:rsidRDefault="00141A17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6D48F583" w14:textId="77777777" w:rsidR="00141A17" w:rsidRDefault="00141A17" w:rsidP="00C102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ППК</w:t>
            </w:r>
          </w:p>
        </w:tc>
        <w:tc>
          <w:tcPr>
            <w:tcW w:w="1950" w:type="dxa"/>
          </w:tcPr>
          <w:p w14:paraId="22FF941C" w14:textId="77777777" w:rsidR="00141A17" w:rsidRDefault="00141A17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B340FD" w14:paraId="2F0902B4" w14:textId="77777777" w:rsidTr="00B340FD">
        <w:trPr>
          <w:trHeight w:val="215"/>
        </w:trPr>
        <w:tc>
          <w:tcPr>
            <w:tcW w:w="1939" w:type="dxa"/>
            <w:vMerge w:val="restart"/>
          </w:tcPr>
          <w:p w14:paraId="0A4A0A91" w14:textId="77777777" w:rsidR="00B340FD" w:rsidRDefault="00B340FD" w:rsidP="00C102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6107" w:type="dxa"/>
          </w:tcPr>
          <w:p w14:paraId="558403B6" w14:textId="77777777" w:rsidR="00B340FD" w:rsidRDefault="00B340FD" w:rsidP="00D70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общественных органов, участвующих в управлении (педагогический совет, общее собрание (конференция) работников,  совет родителей и другие органы)</w:t>
            </w:r>
          </w:p>
        </w:tc>
        <w:tc>
          <w:tcPr>
            <w:tcW w:w="1950" w:type="dxa"/>
          </w:tcPr>
          <w:p w14:paraId="448F4F4F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48E25CA5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B340FD" w14:paraId="2E0EB276" w14:textId="77777777" w:rsidTr="00B340FD">
        <w:trPr>
          <w:trHeight w:val="203"/>
        </w:trPr>
        <w:tc>
          <w:tcPr>
            <w:tcW w:w="1939" w:type="dxa"/>
            <w:vMerge/>
          </w:tcPr>
          <w:p w14:paraId="07B9884A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73AE2AA3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контингента воспитанников</w:t>
            </w:r>
          </w:p>
        </w:tc>
        <w:tc>
          <w:tcPr>
            <w:tcW w:w="1950" w:type="dxa"/>
          </w:tcPr>
          <w:p w14:paraId="7BA6B269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исключенных – 1,</w:t>
            </w:r>
          </w:p>
          <w:p w14:paraId="45176872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исключенных - 0</w:t>
            </w:r>
          </w:p>
        </w:tc>
      </w:tr>
      <w:tr w:rsidR="00B340FD" w14:paraId="452C9E3E" w14:textId="77777777" w:rsidTr="00B340FD">
        <w:trPr>
          <w:trHeight w:val="203"/>
        </w:trPr>
        <w:tc>
          <w:tcPr>
            <w:tcW w:w="1939" w:type="dxa"/>
            <w:vMerge/>
          </w:tcPr>
          <w:p w14:paraId="04E11291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4991F2E8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нормативно-правовых актов, подтверждающих функционирование образовательного учреждения (наличие соответствующих локальных актов, протоколов заседаний и др.)</w:t>
            </w:r>
          </w:p>
        </w:tc>
        <w:tc>
          <w:tcPr>
            <w:tcW w:w="1950" w:type="dxa"/>
          </w:tcPr>
          <w:p w14:paraId="7F208AE4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E7D3A27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B340FD" w14:paraId="79C72A02" w14:textId="77777777" w:rsidTr="00B340FD">
        <w:trPr>
          <w:trHeight w:val="203"/>
        </w:trPr>
        <w:tc>
          <w:tcPr>
            <w:tcW w:w="1939" w:type="dxa"/>
            <w:vMerge/>
          </w:tcPr>
          <w:p w14:paraId="5BBF9394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5F8D738C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оформление правоустанавливающих документов, соблюдение сроков прохождения лицензирования, государственной аккредитации</w:t>
            </w:r>
          </w:p>
        </w:tc>
        <w:tc>
          <w:tcPr>
            <w:tcW w:w="1950" w:type="dxa"/>
          </w:tcPr>
          <w:p w14:paraId="5096B972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4155205B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B340FD" w14:paraId="5F72AAC3" w14:textId="77777777" w:rsidTr="00B340FD">
        <w:trPr>
          <w:trHeight w:val="58"/>
        </w:trPr>
        <w:tc>
          <w:tcPr>
            <w:tcW w:w="1939" w:type="dxa"/>
            <w:vMerge w:val="restart"/>
          </w:tcPr>
          <w:p w14:paraId="68A37E98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6107" w:type="dxa"/>
          </w:tcPr>
          <w:p w14:paraId="633C6E66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условий для организации учебно-воспитательного процесса, выполнение требований пожарной и электробезопасности, охраны труда и жизни, санитарных норм и правил</w:t>
            </w:r>
          </w:p>
        </w:tc>
        <w:tc>
          <w:tcPr>
            <w:tcW w:w="1950" w:type="dxa"/>
          </w:tcPr>
          <w:p w14:paraId="20642F73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предписаний – 0, </w:t>
            </w:r>
          </w:p>
          <w:p w14:paraId="3E7D13F0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предписаний - 1</w:t>
            </w:r>
          </w:p>
        </w:tc>
      </w:tr>
      <w:tr w:rsidR="00B340FD" w14:paraId="46C3350C" w14:textId="77777777" w:rsidTr="00B340FD">
        <w:trPr>
          <w:trHeight w:val="203"/>
        </w:trPr>
        <w:tc>
          <w:tcPr>
            <w:tcW w:w="1939" w:type="dxa"/>
            <w:vMerge/>
          </w:tcPr>
          <w:p w14:paraId="4D0DED1B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2A4DFEB9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Своевременная поверка измерительных приборов по коммунальным услуга</w:t>
            </w:r>
          </w:p>
        </w:tc>
        <w:tc>
          <w:tcPr>
            <w:tcW w:w="1950" w:type="dxa"/>
          </w:tcPr>
          <w:p w14:paraId="0D31D7DA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4C32751A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B340FD" w14:paraId="1206E0A0" w14:textId="77777777" w:rsidTr="00B340FD">
        <w:trPr>
          <w:trHeight w:val="203"/>
        </w:trPr>
        <w:tc>
          <w:tcPr>
            <w:tcW w:w="1939" w:type="dxa"/>
            <w:vMerge/>
          </w:tcPr>
          <w:p w14:paraId="49D6D597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51CCDF97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обеспечение необходимым инвентарем образовательного процесса</w:t>
            </w:r>
          </w:p>
        </w:tc>
        <w:tc>
          <w:tcPr>
            <w:tcW w:w="1950" w:type="dxa"/>
          </w:tcPr>
          <w:p w14:paraId="3BAA869D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7FAF7F3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B340FD" w14:paraId="1AFFCCDC" w14:textId="77777777" w:rsidTr="00B340FD">
        <w:trPr>
          <w:trHeight w:val="203"/>
        </w:trPr>
        <w:tc>
          <w:tcPr>
            <w:tcW w:w="1939" w:type="dxa"/>
            <w:vMerge/>
          </w:tcPr>
          <w:p w14:paraId="2CE40835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431BA7EE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заключение договоров</w:t>
            </w:r>
          </w:p>
        </w:tc>
        <w:tc>
          <w:tcPr>
            <w:tcW w:w="1950" w:type="dxa"/>
          </w:tcPr>
          <w:p w14:paraId="170624AA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61B94102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B340FD" w14:paraId="7ED8E6A3" w14:textId="77777777" w:rsidTr="00B340FD">
        <w:trPr>
          <w:trHeight w:val="203"/>
        </w:trPr>
        <w:tc>
          <w:tcPr>
            <w:tcW w:w="1939" w:type="dxa"/>
            <w:vMerge/>
          </w:tcPr>
          <w:p w14:paraId="6262D34F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0451712B" w14:textId="77777777" w:rsidR="00B340FD" w:rsidRDefault="00B340F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проведение ремонта</w:t>
            </w:r>
          </w:p>
        </w:tc>
        <w:tc>
          <w:tcPr>
            <w:tcW w:w="1950" w:type="dxa"/>
          </w:tcPr>
          <w:p w14:paraId="436F2E93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B5AA0D6" w14:textId="77777777" w:rsidR="00B340FD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</w:tbl>
    <w:p w14:paraId="6215048F" w14:textId="77777777" w:rsidR="00C10255" w:rsidRDefault="00C10255" w:rsidP="00C1025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5CB9D7" w14:textId="77777777" w:rsidR="00C10255" w:rsidRDefault="00C10255" w:rsidP="00C102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2.  Критерии эффективности деятельности педагогических работников (учителя, воспитатели, педагог-психолог, педагог дополнительного образования) для установления персонального повышающего коэффициента</w:t>
      </w:r>
    </w:p>
    <w:p w14:paraId="0F52496C" w14:textId="77777777" w:rsidR="007D2669" w:rsidRDefault="007D2669" w:rsidP="00C1025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7512"/>
        <w:gridCol w:w="1985"/>
      </w:tblGrid>
      <w:tr w:rsidR="007D2669" w14:paraId="1F075B86" w14:textId="77777777" w:rsidTr="007D2669">
        <w:trPr>
          <w:trHeight w:val="208"/>
        </w:trPr>
        <w:tc>
          <w:tcPr>
            <w:tcW w:w="534" w:type="dxa"/>
          </w:tcPr>
          <w:p w14:paraId="62D75F51" w14:textId="77777777" w:rsidR="007D2669" w:rsidRDefault="007D2669" w:rsidP="007D2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2" w:type="dxa"/>
          </w:tcPr>
          <w:p w14:paraId="7B709145" w14:textId="77777777" w:rsidR="007D2669" w:rsidRDefault="007D2669" w:rsidP="007D2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  для установления ППК</w:t>
            </w:r>
          </w:p>
        </w:tc>
        <w:tc>
          <w:tcPr>
            <w:tcW w:w="1985" w:type="dxa"/>
          </w:tcPr>
          <w:p w14:paraId="28820505" w14:textId="77777777" w:rsidR="007D2669" w:rsidRDefault="007D2669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7D2669" w14:paraId="7D52B179" w14:textId="77777777" w:rsidTr="007D2669">
        <w:trPr>
          <w:trHeight w:val="215"/>
        </w:trPr>
        <w:tc>
          <w:tcPr>
            <w:tcW w:w="534" w:type="dxa"/>
          </w:tcPr>
          <w:p w14:paraId="784EDAD3" w14:textId="77777777" w:rsidR="007D2669" w:rsidRDefault="007D2669" w:rsidP="00D70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2" w:type="dxa"/>
          </w:tcPr>
          <w:p w14:paraId="042DC4DF" w14:textId="77777777" w:rsidR="007D2669" w:rsidRDefault="007D2669" w:rsidP="00D70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коррекционно-развивающей работы с воспитанниками</w:t>
            </w:r>
          </w:p>
        </w:tc>
        <w:tc>
          <w:tcPr>
            <w:tcW w:w="1985" w:type="dxa"/>
          </w:tcPr>
          <w:p w14:paraId="6AE647FF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F64E931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009C19A6" w14:textId="77777777" w:rsidTr="007D2669">
        <w:trPr>
          <w:trHeight w:val="203"/>
        </w:trPr>
        <w:tc>
          <w:tcPr>
            <w:tcW w:w="534" w:type="dxa"/>
          </w:tcPr>
          <w:p w14:paraId="686F6365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2" w:type="dxa"/>
          </w:tcPr>
          <w:p w14:paraId="1444FE06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работа с детьми, отстающими в усвоении учебного </w:t>
            </w:r>
            <w:r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1985" w:type="dxa"/>
          </w:tcPr>
          <w:p w14:paraId="35D1E7F9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есть – 1 </w:t>
            </w:r>
          </w:p>
          <w:p w14:paraId="50BD1359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отсутствует - 0</w:t>
            </w:r>
          </w:p>
        </w:tc>
      </w:tr>
      <w:tr w:rsidR="007D2669" w14:paraId="26540BD1" w14:textId="77777777" w:rsidTr="007D2669">
        <w:trPr>
          <w:trHeight w:val="203"/>
        </w:trPr>
        <w:tc>
          <w:tcPr>
            <w:tcW w:w="534" w:type="dxa"/>
          </w:tcPr>
          <w:p w14:paraId="7F90A063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512" w:type="dxa"/>
          </w:tcPr>
          <w:p w14:paraId="6A65E0D0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(отсутствие) количества воспитанников состоящих на учете в комиссии по делам несовершеннолетних</w:t>
            </w:r>
          </w:p>
        </w:tc>
        <w:tc>
          <w:tcPr>
            <w:tcW w:w="1985" w:type="dxa"/>
          </w:tcPr>
          <w:p w14:paraId="616E71B0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650C5CE1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338BDB75" w14:textId="77777777" w:rsidTr="007D2669">
        <w:trPr>
          <w:trHeight w:val="203"/>
        </w:trPr>
        <w:tc>
          <w:tcPr>
            <w:tcW w:w="534" w:type="dxa"/>
          </w:tcPr>
          <w:p w14:paraId="01560FDF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2" w:type="dxa"/>
          </w:tcPr>
          <w:p w14:paraId="5DAB814D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(отсутствие) пропусков воспитанниками уроков без уважительной причины</w:t>
            </w:r>
          </w:p>
        </w:tc>
        <w:tc>
          <w:tcPr>
            <w:tcW w:w="1985" w:type="dxa"/>
          </w:tcPr>
          <w:p w14:paraId="178C5605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DCCC418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58CD86DB" w14:textId="77777777" w:rsidTr="007D2669">
        <w:trPr>
          <w:trHeight w:val="203"/>
        </w:trPr>
        <w:tc>
          <w:tcPr>
            <w:tcW w:w="534" w:type="dxa"/>
          </w:tcPr>
          <w:p w14:paraId="176EF265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2" w:type="dxa"/>
          </w:tcPr>
          <w:p w14:paraId="1655CCD5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работника в экспериментальной, исследовательской работе, семинарах, конференциях, конкурсах, открытых уроках</w:t>
            </w:r>
          </w:p>
        </w:tc>
        <w:tc>
          <w:tcPr>
            <w:tcW w:w="1985" w:type="dxa"/>
          </w:tcPr>
          <w:p w14:paraId="749FCD6F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31991529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7E30211C" w14:textId="77777777" w:rsidTr="007D2669">
        <w:trPr>
          <w:trHeight w:val="203"/>
        </w:trPr>
        <w:tc>
          <w:tcPr>
            <w:tcW w:w="534" w:type="dxa"/>
          </w:tcPr>
          <w:p w14:paraId="5FBB6BE7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2" w:type="dxa"/>
          </w:tcPr>
          <w:p w14:paraId="34276FC9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авторских программ кружков, факультативов, элективных курсов</w:t>
            </w:r>
          </w:p>
        </w:tc>
        <w:tc>
          <w:tcPr>
            <w:tcW w:w="1985" w:type="dxa"/>
          </w:tcPr>
          <w:p w14:paraId="67F836F4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38610CAD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5FEE252F" w14:textId="77777777" w:rsidTr="007D2669">
        <w:trPr>
          <w:trHeight w:val="203"/>
        </w:trPr>
        <w:tc>
          <w:tcPr>
            <w:tcW w:w="534" w:type="dxa"/>
          </w:tcPr>
          <w:p w14:paraId="17732E54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2" w:type="dxa"/>
          </w:tcPr>
          <w:p w14:paraId="38C5096F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в соответствии с требованиями действующего законодательства</w:t>
            </w:r>
          </w:p>
        </w:tc>
        <w:tc>
          <w:tcPr>
            <w:tcW w:w="1985" w:type="dxa"/>
          </w:tcPr>
          <w:p w14:paraId="7A07B4A6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4AA2F88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615B7099" w14:textId="77777777" w:rsidTr="007D2669">
        <w:trPr>
          <w:trHeight w:val="203"/>
        </w:trPr>
        <w:tc>
          <w:tcPr>
            <w:tcW w:w="534" w:type="dxa"/>
          </w:tcPr>
          <w:p w14:paraId="4E155F6E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2" w:type="dxa"/>
          </w:tcPr>
          <w:p w14:paraId="24FAD34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консультативной психолого-педагогической работы с родителями по воспитанию детей в семье</w:t>
            </w:r>
          </w:p>
        </w:tc>
        <w:tc>
          <w:tcPr>
            <w:tcW w:w="1985" w:type="dxa"/>
          </w:tcPr>
          <w:p w14:paraId="45874BB7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27082EB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0B66570D" w14:textId="77777777" w:rsidTr="007D2669">
        <w:trPr>
          <w:trHeight w:val="203"/>
        </w:trPr>
        <w:tc>
          <w:tcPr>
            <w:tcW w:w="534" w:type="dxa"/>
          </w:tcPr>
          <w:p w14:paraId="0BFB87E9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12" w:type="dxa"/>
          </w:tcPr>
          <w:p w14:paraId="4B999F74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воспитанников, обследуемых в учреждениях ПМПК от общего числа воспитанников планируемых к обследованию</w:t>
            </w:r>
          </w:p>
        </w:tc>
        <w:tc>
          <w:tcPr>
            <w:tcW w:w="1985" w:type="dxa"/>
          </w:tcPr>
          <w:p w14:paraId="5F870C9D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95 % -1,</w:t>
            </w:r>
          </w:p>
          <w:p w14:paraId="5AFBDD51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95% - 0</w:t>
            </w:r>
          </w:p>
        </w:tc>
      </w:tr>
      <w:tr w:rsidR="007D2669" w14:paraId="549DE6E4" w14:textId="77777777" w:rsidTr="007D2669">
        <w:trPr>
          <w:trHeight w:val="203"/>
        </w:trPr>
        <w:tc>
          <w:tcPr>
            <w:tcW w:w="534" w:type="dxa"/>
          </w:tcPr>
          <w:p w14:paraId="70265367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12" w:type="dxa"/>
          </w:tcPr>
          <w:p w14:paraId="095A93C7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обоснованных обращений воспитанников, их родителей, педагогов по поводу конфликтных ситуаций в учреждении</w:t>
            </w:r>
          </w:p>
        </w:tc>
        <w:tc>
          <w:tcPr>
            <w:tcW w:w="1985" w:type="dxa"/>
          </w:tcPr>
          <w:p w14:paraId="72E3E86C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2C585ABE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0AA63708" w14:textId="77777777" w:rsidTr="007D2669">
        <w:trPr>
          <w:trHeight w:val="203"/>
        </w:trPr>
        <w:tc>
          <w:tcPr>
            <w:tcW w:w="534" w:type="dxa"/>
          </w:tcPr>
          <w:p w14:paraId="48AF97B0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2" w:type="dxa"/>
          </w:tcPr>
          <w:p w14:paraId="135B132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Сохранность контингента</w:t>
            </w:r>
          </w:p>
        </w:tc>
        <w:tc>
          <w:tcPr>
            <w:tcW w:w="1985" w:type="dxa"/>
          </w:tcPr>
          <w:p w14:paraId="27F9AAD0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301AAE87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2E0DFE07" w14:textId="77777777" w:rsidTr="007D2669">
        <w:trPr>
          <w:trHeight w:val="203"/>
        </w:trPr>
        <w:tc>
          <w:tcPr>
            <w:tcW w:w="534" w:type="dxa"/>
          </w:tcPr>
          <w:p w14:paraId="2599D40C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12" w:type="dxa"/>
          </w:tcPr>
          <w:p w14:paraId="1968954C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родителями воспитанников</w:t>
            </w:r>
          </w:p>
        </w:tc>
        <w:tc>
          <w:tcPr>
            <w:tcW w:w="1985" w:type="dxa"/>
          </w:tcPr>
          <w:p w14:paraId="5C343C48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AF96E6C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03FB24A6" w14:textId="77777777" w:rsidTr="007D2669">
        <w:trPr>
          <w:trHeight w:val="203"/>
        </w:trPr>
        <w:tc>
          <w:tcPr>
            <w:tcW w:w="534" w:type="dxa"/>
          </w:tcPr>
          <w:p w14:paraId="69D70F6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12" w:type="dxa"/>
          </w:tcPr>
          <w:p w14:paraId="7A760F5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адаптированных образовательных программ для детей с ОВЗ, одаренными детьми, «трудными детьми»</w:t>
            </w:r>
          </w:p>
        </w:tc>
        <w:tc>
          <w:tcPr>
            <w:tcW w:w="1985" w:type="dxa"/>
          </w:tcPr>
          <w:p w14:paraId="1E36AC23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32766B32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632574B9" w14:textId="77777777" w:rsidTr="007D2669">
        <w:trPr>
          <w:trHeight w:val="203"/>
        </w:trPr>
        <w:tc>
          <w:tcPr>
            <w:tcW w:w="534" w:type="dxa"/>
          </w:tcPr>
          <w:p w14:paraId="54B9B2B8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12" w:type="dxa"/>
          </w:tcPr>
          <w:p w14:paraId="730A227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современных образовательных технологий, в том числе информационно-коммуникационных (ИКТ)</w:t>
            </w:r>
          </w:p>
        </w:tc>
        <w:tc>
          <w:tcPr>
            <w:tcW w:w="1985" w:type="dxa"/>
          </w:tcPr>
          <w:p w14:paraId="66D854F1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43F8030" w14:textId="77777777" w:rsidR="007D2669" w:rsidRDefault="007D2669" w:rsidP="001841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4A6B5EE5" w14:textId="77777777" w:rsidTr="007D2669">
        <w:trPr>
          <w:trHeight w:val="203"/>
        </w:trPr>
        <w:tc>
          <w:tcPr>
            <w:tcW w:w="534" w:type="dxa"/>
          </w:tcPr>
          <w:p w14:paraId="2EFBBB65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12" w:type="dxa"/>
          </w:tcPr>
          <w:p w14:paraId="0A50D189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в образовательном процессе </w:t>
            </w:r>
            <w:proofErr w:type="spellStart"/>
            <w:r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985" w:type="dxa"/>
          </w:tcPr>
          <w:p w14:paraId="59831EF4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6475A99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0606291D" w14:textId="77777777" w:rsidTr="007D2669">
        <w:trPr>
          <w:trHeight w:val="203"/>
        </w:trPr>
        <w:tc>
          <w:tcPr>
            <w:tcW w:w="534" w:type="dxa"/>
          </w:tcPr>
          <w:p w14:paraId="142463B1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12" w:type="dxa"/>
          </w:tcPr>
          <w:p w14:paraId="53113160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случаев травм воспитанников во время занятий, прогулок, оздоровительных мероприятий</w:t>
            </w:r>
          </w:p>
        </w:tc>
        <w:tc>
          <w:tcPr>
            <w:tcW w:w="1985" w:type="dxa"/>
          </w:tcPr>
          <w:p w14:paraId="55A012EE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903133E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1363FE1E" w14:textId="77777777" w:rsidTr="007D2669">
        <w:trPr>
          <w:trHeight w:val="203"/>
        </w:trPr>
        <w:tc>
          <w:tcPr>
            <w:tcW w:w="534" w:type="dxa"/>
          </w:tcPr>
          <w:p w14:paraId="3563ED1E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12" w:type="dxa"/>
          </w:tcPr>
          <w:p w14:paraId="558C587C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заболеваемости воспитанников</w:t>
            </w:r>
          </w:p>
        </w:tc>
        <w:tc>
          <w:tcPr>
            <w:tcW w:w="1985" w:type="dxa"/>
          </w:tcPr>
          <w:p w14:paraId="042B7CEB" w14:textId="77777777" w:rsidR="007D2669" w:rsidRDefault="007D2669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35 % - 1, более 35 % - 0</w:t>
            </w:r>
          </w:p>
        </w:tc>
      </w:tr>
      <w:tr w:rsidR="00D817F3" w14:paraId="65F9059A" w14:textId="77777777" w:rsidTr="007D2669">
        <w:trPr>
          <w:trHeight w:val="203"/>
        </w:trPr>
        <w:tc>
          <w:tcPr>
            <w:tcW w:w="534" w:type="dxa"/>
          </w:tcPr>
          <w:p w14:paraId="7E1887F5" w14:textId="77777777" w:rsidR="00D817F3" w:rsidRDefault="00D817F3" w:rsidP="00B9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12" w:type="dxa"/>
          </w:tcPr>
          <w:p w14:paraId="0E24B1A7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и участие в общешкольных, общественно-значимых мероприятиях (субботники, ремонт и другие)</w:t>
            </w:r>
          </w:p>
        </w:tc>
        <w:tc>
          <w:tcPr>
            <w:tcW w:w="1985" w:type="dxa"/>
          </w:tcPr>
          <w:p w14:paraId="30BFF9A8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4FD97F64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</w:tbl>
    <w:p w14:paraId="1D58E2D4" w14:textId="77777777" w:rsidR="00C10255" w:rsidRDefault="00C10255" w:rsidP="00C1025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02987C" w14:textId="77777777" w:rsidR="007D2669" w:rsidRDefault="007D2669" w:rsidP="007D26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 Критерии эффективности деятельности работников бухгалтерии (главный бухгалтер, бухгалтер, контрактный управляющий) для установления персонального повещающего коэффициента</w:t>
      </w:r>
    </w:p>
    <w:p w14:paraId="5CA0B319" w14:textId="77777777" w:rsidR="007D2669" w:rsidRDefault="007D2669" w:rsidP="007D266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7512"/>
        <w:gridCol w:w="1985"/>
      </w:tblGrid>
      <w:tr w:rsidR="007D2669" w14:paraId="3783A493" w14:textId="77777777" w:rsidTr="007D2669">
        <w:trPr>
          <w:trHeight w:val="208"/>
        </w:trPr>
        <w:tc>
          <w:tcPr>
            <w:tcW w:w="534" w:type="dxa"/>
          </w:tcPr>
          <w:p w14:paraId="1C03AF35" w14:textId="77777777" w:rsidR="007D2669" w:rsidRDefault="007D2669" w:rsidP="007D2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2" w:type="dxa"/>
          </w:tcPr>
          <w:p w14:paraId="54655806" w14:textId="77777777" w:rsidR="007D2669" w:rsidRDefault="007D2669" w:rsidP="007D2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 для установления ППК</w:t>
            </w:r>
          </w:p>
        </w:tc>
        <w:tc>
          <w:tcPr>
            <w:tcW w:w="1985" w:type="dxa"/>
          </w:tcPr>
          <w:p w14:paraId="4EEEBADE" w14:textId="77777777" w:rsidR="007D2669" w:rsidRDefault="007D2669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7D2669" w14:paraId="3254969B" w14:textId="77777777" w:rsidTr="007D2669">
        <w:trPr>
          <w:trHeight w:val="277"/>
        </w:trPr>
        <w:tc>
          <w:tcPr>
            <w:tcW w:w="534" w:type="dxa"/>
          </w:tcPr>
          <w:p w14:paraId="504D71A5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2" w:type="dxa"/>
          </w:tcPr>
          <w:p w14:paraId="460DA367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Качественный контроль законности, своевременности и правильности оформления документов</w:t>
            </w:r>
          </w:p>
        </w:tc>
        <w:tc>
          <w:tcPr>
            <w:tcW w:w="1985" w:type="dxa"/>
          </w:tcPr>
          <w:p w14:paraId="144285CE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713EC14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5CC77705" w14:textId="77777777" w:rsidTr="007D2669">
        <w:trPr>
          <w:trHeight w:val="465"/>
        </w:trPr>
        <w:tc>
          <w:tcPr>
            <w:tcW w:w="534" w:type="dxa"/>
          </w:tcPr>
          <w:p w14:paraId="72227BE4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2" w:type="dxa"/>
          </w:tcPr>
          <w:p w14:paraId="2FF7D3E3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рациональной организации учета и отчетности на основе прогрессивных форм и методов бухгалтерского учета и контроля</w:t>
            </w:r>
          </w:p>
        </w:tc>
        <w:tc>
          <w:tcPr>
            <w:tcW w:w="1985" w:type="dxa"/>
          </w:tcPr>
          <w:p w14:paraId="51888142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CD399FD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5E25601B" w14:textId="77777777" w:rsidTr="007D2669">
        <w:trPr>
          <w:trHeight w:val="465"/>
        </w:trPr>
        <w:tc>
          <w:tcPr>
            <w:tcW w:w="534" w:type="dxa"/>
          </w:tcPr>
          <w:p w14:paraId="6B2DDB3F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2" w:type="dxa"/>
          </w:tcPr>
          <w:p w14:paraId="5940F75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установленных сроков и качественное исполнение установленной отчетности и запрашиваемой информации</w:t>
            </w:r>
          </w:p>
        </w:tc>
        <w:tc>
          <w:tcPr>
            <w:tcW w:w="1985" w:type="dxa"/>
          </w:tcPr>
          <w:p w14:paraId="2C5CF34F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04EEF478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2CA88E64" w14:textId="77777777" w:rsidTr="007D2669">
        <w:trPr>
          <w:trHeight w:val="465"/>
        </w:trPr>
        <w:tc>
          <w:tcPr>
            <w:tcW w:w="534" w:type="dxa"/>
          </w:tcPr>
          <w:p w14:paraId="5AE4D4B5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2" w:type="dxa"/>
          </w:tcPr>
          <w:p w14:paraId="17C108FC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пеней и штрафов по страховым взносам в Пенсионный фонд, в ФСС и ФОМС</w:t>
            </w:r>
          </w:p>
        </w:tc>
        <w:tc>
          <w:tcPr>
            <w:tcW w:w="1985" w:type="dxa"/>
          </w:tcPr>
          <w:p w14:paraId="63826E3B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DCBC09A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3D62F24A" w14:textId="77777777" w:rsidTr="007D2669">
        <w:trPr>
          <w:trHeight w:val="465"/>
        </w:trPr>
        <w:tc>
          <w:tcPr>
            <w:tcW w:w="534" w:type="dxa"/>
          </w:tcPr>
          <w:p w14:paraId="596B5FE1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2" w:type="dxa"/>
          </w:tcPr>
          <w:p w14:paraId="074A1482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учетной политики учреждения</w:t>
            </w:r>
          </w:p>
        </w:tc>
        <w:tc>
          <w:tcPr>
            <w:tcW w:w="1985" w:type="dxa"/>
          </w:tcPr>
          <w:p w14:paraId="40016391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0558F31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7D2669" w14:paraId="0015AFB5" w14:textId="77777777" w:rsidTr="007D2669">
        <w:trPr>
          <w:trHeight w:val="465"/>
        </w:trPr>
        <w:tc>
          <w:tcPr>
            <w:tcW w:w="534" w:type="dxa"/>
          </w:tcPr>
          <w:p w14:paraId="17F5D029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2" w:type="dxa"/>
          </w:tcPr>
          <w:p w14:paraId="4C3F6F1D" w14:textId="77777777" w:rsidR="007D2669" w:rsidRDefault="007D2669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целевого использования бюджетных средств</w:t>
            </w:r>
          </w:p>
        </w:tc>
        <w:tc>
          <w:tcPr>
            <w:tcW w:w="1985" w:type="dxa"/>
          </w:tcPr>
          <w:p w14:paraId="38968A8C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024DDCA1" w14:textId="77777777" w:rsidR="007D2669" w:rsidRDefault="007D2669" w:rsidP="007D26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D817F3" w14:paraId="4A3244EA" w14:textId="77777777" w:rsidTr="007D2669">
        <w:trPr>
          <w:trHeight w:val="465"/>
        </w:trPr>
        <w:tc>
          <w:tcPr>
            <w:tcW w:w="534" w:type="dxa"/>
          </w:tcPr>
          <w:p w14:paraId="5B027478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2" w:type="dxa"/>
          </w:tcPr>
          <w:p w14:paraId="083AF589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и участие в общешкольных, общественно-значимых мероприятиях (субботники, ремонт и другие)</w:t>
            </w:r>
          </w:p>
        </w:tc>
        <w:tc>
          <w:tcPr>
            <w:tcW w:w="1985" w:type="dxa"/>
          </w:tcPr>
          <w:p w14:paraId="58EA386C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2C837528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</w:tbl>
    <w:p w14:paraId="058AA67E" w14:textId="77777777" w:rsidR="007D2669" w:rsidRDefault="007D2669" w:rsidP="007D26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21EF50" w14:textId="77777777" w:rsidR="00882831" w:rsidRDefault="00882831" w:rsidP="008828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4. Критерии эффективности деятельности медицинского персонала (врач, медицинская сестра, диетсестра, медсестра физиотерапевтического кабинета) для установления персонального повышающего коэффициента</w:t>
      </w:r>
    </w:p>
    <w:p w14:paraId="37E6AB1A" w14:textId="77777777" w:rsidR="00882831" w:rsidRDefault="00882831" w:rsidP="0088283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64"/>
        <w:gridCol w:w="7482"/>
        <w:gridCol w:w="1985"/>
      </w:tblGrid>
      <w:tr w:rsidR="00882831" w14:paraId="2B13125D" w14:textId="77777777" w:rsidTr="00882831">
        <w:trPr>
          <w:trHeight w:val="208"/>
        </w:trPr>
        <w:tc>
          <w:tcPr>
            <w:tcW w:w="564" w:type="dxa"/>
          </w:tcPr>
          <w:p w14:paraId="273ED286" w14:textId="77777777" w:rsidR="00882831" w:rsidRDefault="00882831" w:rsidP="00882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7482" w:type="dxa"/>
          </w:tcPr>
          <w:p w14:paraId="301F1C7F" w14:textId="77777777" w:rsidR="00882831" w:rsidRDefault="0088283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3495085B" w14:textId="77777777" w:rsidR="00882831" w:rsidRDefault="00882831" w:rsidP="00882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ППК</w:t>
            </w:r>
          </w:p>
        </w:tc>
        <w:tc>
          <w:tcPr>
            <w:tcW w:w="1985" w:type="dxa"/>
          </w:tcPr>
          <w:p w14:paraId="546E6B31" w14:textId="77777777" w:rsidR="00882831" w:rsidRDefault="0088283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882831" w14:paraId="32E2CFAF" w14:textId="77777777" w:rsidTr="00882831">
        <w:trPr>
          <w:trHeight w:val="234"/>
        </w:trPr>
        <w:tc>
          <w:tcPr>
            <w:tcW w:w="564" w:type="dxa"/>
          </w:tcPr>
          <w:p w14:paraId="15B45247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2" w:type="dxa"/>
          </w:tcPr>
          <w:p w14:paraId="41C53520" w14:textId="77777777" w:rsidR="00882831" w:rsidRDefault="00882831" w:rsidP="008828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дефектов в оформлении медицинской документации</w:t>
            </w:r>
          </w:p>
        </w:tc>
        <w:tc>
          <w:tcPr>
            <w:tcW w:w="1985" w:type="dxa"/>
          </w:tcPr>
          <w:p w14:paraId="4593E378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58A3A13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882831" w14:paraId="433DC952" w14:textId="77777777" w:rsidTr="00882831">
        <w:trPr>
          <w:trHeight w:val="215"/>
        </w:trPr>
        <w:tc>
          <w:tcPr>
            <w:tcW w:w="564" w:type="dxa"/>
          </w:tcPr>
          <w:p w14:paraId="42462BD0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2" w:type="dxa"/>
          </w:tcPr>
          <w:p w14:paraId="190BB018" w14:textId="77777777" w:rsidR="00882831" w:rsidRDefault="0088283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Обоснованные жалобы (рассмотрение врачебной комиссией)</w:t>
            </w:r>
          </w:p>
        </w:tc>
        <w:tc>
          <w:tcPr>
            <w:tcW w:w="1985" w:type="dxa"/>
          </w:tcPr>
          <w:p w14:paraId="706F40EA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71A33AF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882831" w14:paraId="498633F1" w14:textId="77777777" w:rsidTr="00882831">
        <w:trPr>
          <w:trHeight w:val="215"/>
        </w:trPr>
        <w:tc>
          <w:tcPr>
            <w:tcW w:w="564" w:type="dxa"/>
          </w:tcPr>
          <w:p w14:paraId="3461154C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2" w:type="dxa"/>
          </w:tcPr>
          <w:p w14:paraId="0B7ADB88" w14:textId="77777777" w:rsidR="00882831" w:rsidRDefault="00504E2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санитарно-эпидемиологических требований и нормативов</w:t>
            </w:r>
          </w:p>
        </w:tc>
        <w:tc>
          <w:tcPr>
            <w:tcW w:w="1985" w:type="dxa"/>
          </w:tcPr>
          <w:p w14:paraId="0344987F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1, </w:t>
            </w:r>
          </w:p>
          <w:p w14:paraId="799AFA6E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более случаев нарушений - 0</w:t>
            </w:r>
          </w:p>
        </w:tc>
      </w:tr>
      <w:tr w:rsidR="00882831" w14:paraId="51B7F6EA" w14:textId="77777777" w:rsidTr="00882831">
        <w:trPr>
          <w:trHeight w:val="215"/>
        </w:trPr>
        <w:tc>
          <w:tcPr>
            <w:tcW w:w="564" w:type="dxa"/>
          </w:tcPr>
          <w:p w14:paraId="3C837732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2" w:type="dxa"/>
          </w:tcPr>
          <w:p w14:paraId="1A80A06B" w14:textId="77777777" w:rsidR="00882831" w:rsidRDefault="00504E2D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законодательства по охране </w:t>
            </w:r>
            <w:r w:rsidR="00D70801">
              <w:rPr>
                <w:rFonts w:ascii="Times New Roman" w:hAnsi="Times New Roman" w:cs="Times New Roman"/>
              </w:rPr>
              <w:t xml:space="preserve">труда, охране </w:t>
            </w:r>
            <w:r>
              <w:rPr>
                <w:rFonts w:ascii="Times New Roman" w:hAnsi="Times New Roman" w:cs="Times New Roman"/>
              </w:rPr>
              <w:t>здоровья</w:t>
            </w:r>
            <w:r w:rsidR="00D70801">
              <w:rPr>
                <w:rFonts w:ascii="Times New Roman" w:hAnsi="Times New Roman" w:cs="Times New Roman"/>
              </w:rPr>
              <w:t>, требований инфекционной безопасности, правил внутреннего распорядка, техники безопасности</w:t>
            </w:r>
          </w:p>
        </w:tc>
        <w:tc>
          <w:tcPr>
            <w:tcW w:w="1985" w:type="dxa"/>
          </w:tcPr>
          <w:p w14:paraId="5396E7E3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F4AC016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882831" w14:paraId="583DBDF0" w14:textId="77777777" w:rsidTr="00882831">
        <w:trPr>
          <w:trHeight w:val="215"/>
        </w:trPr>
        <w:tc>
          <w:tcPr>
            <w:tcW w:w="564" w:type="dxa"/>
          </w:tcPr>
          <w:p w14:paraId="19885091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2" w:type="dxa"/>
          </w:tcPr>
          <w:p w14:paraId="1D879130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 получения, учета, хранения медикаментов и расходных материалов</w:t>
            </w:r>
          </w:p>
        </w:tc>
        <w:tc>
          <w:tcPr>
            <w:tcW w:w="1985" w:type="dxa"/>
          </w:tcPr>
          <w:p w14:paraId="74D98EFD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94F74B9" w14:textId="77777777" w:rsidR="0088283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более случаев нарушений  - 0</w:t>
            </w:r>
          </w:p>
        </w:tc>
      </w:tr>
      <w:tr w:rsidR="00D70801" w14:paraId="5BD34681" w14:textId="77777777" w:rsidTr="00882831">
        <w:trPr>
          <w:trHeight w:val="215"/>
        </w:trPr>
        <w:tc>
          <w:tcPr>
            <w:tcW w:w="564" w:type="dxa"/>
          </w:tcPr>
          <w:p w14:paraId="53AC8D22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2" w:type="dxa"/>
          </w:tcPr>
          <w:p w14:paraId="1DAF2F3D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воспитанников, обследуемых в учреждениях ПМПК от общего числа воспитанников планируемых к обследованию</w:t>
            </w:r>
          </w:p>
        </w:tc>
        <w:tc>
          <w:tcPr>
            <w:tcW w:w="1985" w:type="dxa"/>
          </w:tcPr>
          <w:p w14:paraId="64B4017D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68A9F971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D70801" w14:paraId="1E715146" w14:textId="77777777" w:rsidTr="00882831">
        <w:trPr>
          <w:trHeight w:val="215"/>
        </w:trPr>
        <w:tc>
          <w:tcPr>
            <w:tcW w:w="564" w:type="dxa"/>
          </w:tcPr>
          <w:p w14:paraId="5344B6A0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2" w:type="dxa"/>
          </w:tcPr>
          <w:p w14:paraId="0E1F0A52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воспитанников, прошедших диспансеризацию от общего числа воспитанников планируемых к диспансеризации</w:t>
            </w:r>
          </w:p>
        </w:tc>
        <w:tc>
          <w:tcPr>
            <w:tcW w:w="1985" w:type="dxa"/>
          </w:tcPr>
          <w:p w14:paraId="57DB985F" w14:textId="77777777" w:rsidR="00D70801" w:rsidRDefault="00D70801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95 % и более – 1, ниже 95 % - 0</w:t>
            </w:r>
          </w:p>
        </w:tc>
      </w:tr>
      <w:tr w:rsidR="00D817F3" w14:paraId="648BC7AD" w14:textId="77777777" w:rsidTr="00882831">
        <w:trPr>
          <w:trHeight w:val="215"/>
        </w:trPr>
        <w:tc>
          <w:tcPr>
            <w:tcW w:w="564" w:type="dxa"/>
          </w:tcPr>
          <w:p w14:paraId="7C47BF52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2" w:type="dxa"/>
          </w:tcPr>
          <w:p w14:paraId="6783A546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и участие в общешкольных, общественно-значимых мероприятиях (субботники, ремонт и другие)</w:t>
            </w:r>
          </w:p>
        </w:tc>
        <w:tc>
          <w:tcPr>
            <w:tcW w:w="1985" w:type="dxa"/>
          </w:tcPr>
          <w:p w14:paraId="40684B44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C1C4B90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</w:tbl>
    <w:p w14:paraId="61781522" w14:textId="77777777" w:rsidR="007D2669" w:rsidRDefault="007D2669" w:rsidP="00C1025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CF98A9" w14:textId="77777777" w:rsidR="00D70801" w:rsidRDefault="00D70801" w:rsidP="00D7080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5.  Критерии эффективности деятельности прочих работников (водитель, </w:t>
      </w:r>
      <w:r w:rsidR="00D817F3">
        <w:rPr>
          <w:rFonts w:ascii="Times New Roman" w:hAnsi="Times New Roman" w:cs="Times New Roman"/>
        </w:rPr>
        <w:t>прочие работники</w:t>
      </w:r>
      <w:r>
        <w:rPr>
          <w:rFonts w:ascii="Times New Roman" w:hAnsi="Times New Roman" w:cs="Times New Roman"/>
        </w:rPr>
        <w:t>) для установления персонального повышающего коэффициента</w:t>
      </w:r>
    </w:p>
    <w:p w14:paraId="75206707" w14:textId="77777777" w:rsidR="00D70801" w:rsidRDefault="00D70801" w:rsidP="00D708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9"/>
        <w:gridCol w:w="6107"/>
        <w:gridCol w:w="1950"/>
      </w:tblGrid>
      <w:tr w:rsidR="00D70801" w14:paraId="70EF6D7E" w14:textId="77777777" w:rsidTr="00D70801">
        <w:trPr>
          <w:trHeight w:val="208"/>
        </w:trPr>
        <w:tc>
          <w:tcPr>
            <w:tcW w:w="1939" w:type="dxa"/>
          </w:tcPr>
          <w:p w14:paraId="771D7D5D" w14:textId="77777777" w:rsidR="00D70801" w:rsidRDefault="00D7080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категории работников</w:t>
            </w:r>
          </w:p>
          <w:p w14:paraId="415F4282" w14:textId="77777777" w:rsidR="00D70801" w:rsidRDefault="00D7080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7E875A74" w14:textId="77777777" w:rsidR="00D70801" w:rsidRDefault="00D7080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29A5FD31" w14:textId="77777777" w:rsidR="00D70801" w:rsidRDefault="00D7080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ППК</w:t>
            </w:r>
          </w:p>
        </w:tc>
        <w:tc>
          <w:tcPr>
            <w:tcW w:w="1950" w:type="dxa"/>
          </w:tcPr>
          <w:p w14:paraId="5FEF0DC0" w14:textId="77777777" w:rsidR="00D70801" w:rsidRDefault="00D70801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D817F3" w14:paraId="286117E6" w14:textId="77777777" w:rsidTr="00D70801">
        <w:trPr>
          <w:trHeight w:val="215"/>
        </w:trPr>
        <w:tc>
          <w:tcPr>
            <w:tcW w:w="1939" w:type="dxa"/>
            <w:vMerge w:val="restart"/>
          </w:tcPr>
          <w:p w14:paraId="2C486672" w14:textId="77777777" w:rsidR="00D817F3" w:rsidRDefault="00D817F3" w:rsidP="00D70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Водитель </w:t>
            </w:r>
          </w:p>
        </w:tc>
        <w:tc>
          <w:tcPr>
            <w:tcW w:w="6107" w:type="dxa"/>
          </w:tcPr>
          <w:p w14:paraId="708EFE00" w14:textId="77777777" w:rsidR="00D817F3" w:rsidRDefault="00D817F3" w:rsidP="00D70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исправного технического состояния автотранспорта</w:t>
            </w:r>
          </w:p>
        </w:tc>
        <w:tc>
          <w:tcPr>
            <w:tcW w:w="1950" w:type="dxa"/>
          </w:tcPr>
          <w:p w14:paraId="38B336FE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4E5184D1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D817F3" w14:paraId="2DEEC3F8" w14:textId="77777777" w:rsidTr="00D817F3">
        <w:trPr>
          <w:trHeight w:val="390"/>
        </w:trPr>
        <w:tc>
          <w:tcPr>
            <w:tcW w:w="1939" w:type="dxa"/>
            <w:vMerge/>
          </w:tcPr>
          <w:p w14:paraId="2FDEA175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0AE4C340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ДТП, нарушений ПДД</w:t>
            </w:r>
          </w:p>
        </w:tc>
        <w:tc>
          <w:tcPr>
            <w:tcW w:w="1950" w:type="dxa"/>
          </w:tcPr>
          <w:p w14:paraId="05231524" w14:textId="77777777" w:rsidR="00D817F3" w:rsidRDefault="00D817F3" w:rsidP="00D817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отсутствует – 1, есть – 0 </w:t>
            </w:r>
          </w:p>
        </w:tc>
      </w:tr>
      <w:tr w:rsidR="00D817F3" w14:paraId="2FAC5976" w14:textId="77777777" w:rsidTr="00D70801">
        <w:trPr>
          <w:trHeight w:val="203"/>
        </w:trPr>
        <w:tc>
          <w:tcPr>
            <w:tcW w:w="1939" w:type="dxa"/>
            <w:vMerge/>
          </w:tcPr>
          <w:p w14:paraId="3BE0DC48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3C6F922B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безопасной перевозки детей</w:t>
            </w:r>
          </w:p>
        </w:tc>
        <w:tc>
          <w:tcPr>
            <w:tcW w:w="1950" w:type="dxa"/>
          </w:tcPr>
          <w:p w14:paraId="1F47578F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0EF6DDEC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D817F3" w14:paraId="4852FC3B" w14:textId="77777777" w:rsidTr="00D70801">
        <w:trPr>
          <w:trHeight w:val="203"/>
        </w:trPr>
        <w:tc>
          <w:tcPr>
            <w:tcW w:w="1939" w:type="dxa"/>
            <w:vMerge/>
          </w:tcPr>
          <w:p w14:paraId="01F0DC96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104B1C5E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и участие в общешкольных, общественно-значимых мероприятиях (субботники, ремонт и другие)</w:t>
            </w:r>
          </w:p>
        </w:tc>
        <w:tc>
          <w:tcPr>
            <w:tcW w:w="1950" w:type="dxa"/>
          </w:tcPr>
          <w:p w14:paraId="2C8C0CA2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3CD5C1A" w14:textId="77777777" w:rsidR="00D817F3" w:rsidRDefault="00D817F3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D817F3" w14:paraId="3FE68258" w14:textId="77777777" w:rsidTr="00D70801">
        <w:trPr>
          <w:trHeight w:val="58"/>
        </w:trPr>
        <w:tc>
          <w:tcPr>
            <w:tcW w:w="1939" w:type="dxa"/>
            <w:vMerge w:val="restart"/>
          </w:tcPr>
          <w:p w14:paraId="32A33269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работники</w:t>
            </w:r>
          </w:p>
        </w:tc>
        <w:tc>
          <w:tcPr>
            <w:tcW w:w="6107" w:type="dxa"/>
          </w:tcPr>
          <w:p w14:paraId="39D1AADB" w14:textId="77777777" w:rsidR="00D817F3" w:rsidRDefault="00D817F3" w:rsidP="00D104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исполнительской дисциплины</w:t>
            </w:r>
          </w:p>
        </w:tc>
        <w:tc>
          <w:tcPr>
            <w:tcW w:w="1950" w:type="dxa"/>
          </w:tcPr>
          <w:p w14:paraId="3B945CB0" w14:textId="77777777" w:rsidR="00D817F3" w:rsidRDefault="00D817F3" w:rsidP="00D104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45B4B091" w14:textId="77777777" w:rsidR="00D817F3" w:rsidRDefault="00D817F3" w:rsidP="00D104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D817F3" w14:paraId="3137FEEC" w14:textId="77777777" w:rsidTr="00D70801">
        <w:trPr>
          <w:trHeight w:val="203"/>
        </w:trPr>
        <w:tc>
          <w:tcPr>
            <w:tcW w:w="1939" w:type="dxa"/>
            <w:vMerge/>
          </w:tcPr>
          <w:p w14:paraId="09233161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262A0DB0" w14:textId="77777777" w:rsidR="00D817F3" w:rsidRDefault="00D817F3" w:rsidP="00D817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требований по охране труда, охране здоровья,  правил внутреннего распорядка, техники безопасности, санитарных норм и правил</w:t>
            </w:r>
          </w:p>
        </w:tc>
        <w:tc>
          <w:tcPr>
            <w:tcW w:w="1950" w:type="dxa"/>
          </w:tcPr>
          <w:p w14:paraId="365BDC4D" w14:textId="77777777" w:rsidR="00D817F3" w:rsidRDefault="00D817F3" w:rsidP="00D817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7D1F34C2" w14:textId="77777777" w:rsidR="00D817F3" w:rsidRDefault="00D817F3" w:rsidP="00D817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более случаев нарушений  - 0</w:t>
            </w:r>
          </w:p>
        </w:tc>
      </w:tr>
      <w:tr w:rsidR="00D817F3" w14:paraId="0228B32C" w14:textId="77777777" w:rsidTr="00D70801">
        <w:trPr>
          <w:trHeight w:val="203"/>
        </w:trPr>
        <w:tc>
          <w:tcPr>
            <w:tcW w:w="1939" w:type="dxa"/>
            <w:vMerge/>
          </w:tcPr>
          <w:p w14:paraId="4C3B74BB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1FFA1156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и участие в общешкольных, общественно-значимых мероприятиях (субботники, ремонт и другие)</w:t>
            </w:r>
          </w:p>
        </w:tc>
        <w:tc>
          <w:tcPr>
            <w:tcW w:w="1950" w:type="dxa"/>
          </w:tcPr>
          <w:p w14:paraId="5777DD31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2C6D8F8C" w14:textId="77777777" w:rsidR="00D817F3" w:rsidRDefault="00D817F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</w:tbl>
    <w:p w14:paraId="6E6E5322" w14:textId="77777777" w:rsidR="00C10255" w:rsidRPr="00065F66" w:rsidRDefault="00C10255" w:rsidP="00C1025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782961" w14:textId="77777777" w:rsidR="007E30FC" w:rsidRPr="00065F66" w:rsidRDefault="007E30FC" w:rsidP="007E30F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Премиальные выплаты по итогам работы</w:t>
      </w:r>
    </w:p>
    <w:p w14:paraId="31D8398B" w14:textId="77777777" w:rsidR="007E30FC" w:rsidRPr="00065F66" w:rsidRDefault="007E30FC" w:rsidP="007E30FC">
      <w:pPr>
        <w:spacing w:after="0" w:line="240" w:lineRule="auto"/>
        <w:rPr>
          <w:rFonts w:ascii="Times New Roman" w:hAnsi="Times New Roman" w:cs="Times New Roman"/>
        </w:rPr>
      </w:pPr>
      <w:r w:rsidRPr="00065F66">
        <w:rPr>
          <w:rFonts w:ascii="Times New Roman" w:hAnsi="Times New Roman" w:cs="Times New Roman"/>
        </w:rPr>
        <w:t xml:space="preserve">3.1.  Работникам могут быть установлены </w:t>
      </w:r>
      <w:r w:rsidR="00855AE8">
        <w:rPr>
          <w:rFonts w:ascii="Times New Roman" w:hAnsi="Times New Roman" w:cs="Times New Roman"/>
        </w:rPr>
        <w:t xml:space="preserve">премиальные </w:t>
      </w:r>
      <w:r w:rsidR="00855AE8" w:rsidRPr="00065F66">
        <w:rPr>
          <w:rFonts w:ascii="Times New Roman" w:hAnsi="Times New Roman" w:cs="Times New Roman"/>
        </w:rPr>
        <w:t>выплаты</w:t>
      </w:r>
      <w:r w:rsidRPr="00065F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итогам работы </w:t>
      </w:r>
      <w:r w:rsidR="00F22882">
        <w:rPr>
          <w:rFonts w:ascii="Times New Roman" w:hAnsi="Times New Roman" w:cs="Times New Roman"/>
        </w:rPr>
        <w:t>на основании оценки эффективности их деятельности</w:t>
      </w:r>
      <w:r w:rsidR="00480D4D">
        <w:rPr>
          <w:rFonts w:ascii="Times New Roman" w:hAnsi="Times New Roman" w:cs="Times New Roman"/>
        </w:rPr>
        <w:t xml:space="preserve"> за премируемый период времени.</w:t>
      </w:r>
    </w:p>
    <w:p w14:paraId="4F245207" w14:textId="77777777" w:rsidR="007E30FC" w:rsidRDefault="007E30FC" w:rsidP="007E30FC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65F66">
        <w:rPr>
          <w:rFonts w:ascii="Times New Roman" w:hAnsi="Times New Roman" w:cs="Times New Roman"/>
        </w:rPr>
        <w:t xml:space="preserve">3.2. Оценка эффективности </w:t>
      </w:r>
      <w:r w:rsidR="00855AE8" w:rsidRPr="00065F66">
        <w:rPr>
          <w:rFonts w:ascii="Times New Roman" w:hAnsi="Times New Roman" w:cs="Times New Roman"/>
        </w:rPr>
        <w:t>деятельности педагогических</w:t>
      </w:r>
      <w:r w:rsidRPr="00065F66">
        <w:rPr>
          <w:rFonts w:ascii="Times New Roman" w:hAnsi="Times New Roman" w:cs="Times New Roman"/>
        </w:rPr>
        <w:t xml:space="preserve">, медицинских и других работников учреждения осуществляется на основании разработанных </w:t>
      </w:r>
      <w:r w:rsidR="00F22882">
        <w:rPr>
          <w:rFonts w:ascii="Times New Roman" w:hAnsi="Times New Roman" w:cs="Times New Roman"/>
        </w:rPr>
        <w:t>для каждой категории работников</w:t>
      </w:r>
      <w:r w:rsidR="00F22882" w:rsidRPr="00065F66">
        <w:rPr>
          <w:rFonts w:ascii="Times New Roman" w:hAnsi="Times New Roman" w:cs="Times New Roman"/>
        </w:rPr>
        <w:t xml:space="preserve"> </w:t>
      </w:r>
      <w:r w:rsidR="00855AE8">
        <w:rPr>
          <w:rFonts w:ascii="Times New Roman" w:hAnsi="Times New Roman" w:cs="Times New Roman"/>
        </w:rPr>
        <w:t xml:space="preserve">критериев </w:t>
      </w:r>
      <w:r w:rsidRPr="00065F66">
        <w:rPr>
          <w:rFonts w:ascii="Times New Roman" w:hAnsi="Times New Roman" w:cs="Times New Roman"/>
        </w:rPr>
        <w:t xml:space="preserve">эффективности деятельности, позволяющие объективно оценить деятельность </w:t>
      </w:r>
      <w:r w:rsidR="00855AE8" w:rsidRPr="00065F66">
        <w:rPr>
          <w:rFonts w:ascii="Times New Roman" w:hAnsi="Times New Roman" w:cs="Times New Roman"/>
        </w:rPr>
        <w:t xml:space="preserve">работника </w:t>
      </w:r>
      <w:r w:rsidR="00376BE3">
        <w:rPr>
          <w:rFonts w:ascii="Times New Roman" w:hAnsi="Times New Roman" w:cs="Times New Roman"/>
        </w:rPr>
        <w:t>за премируемый</w:t>
      </w:r>
      <w:r w:rsidR="00F22882">
        <w:rPr>
          <w:rFonts w:ascii="Times New Roman" w:hAnsi="Times New Roman" w:cs="Times New Roman"/>
        </w:rPr>
        <w:t xml:space="preserve"> </w:t>
      </w:r>
      <w:r w:rsidR="00855AE8">
        <w:rPr>
          <w:rFonts w:ascii="Times New Roman" w:hAnsi="Times New Roman" w:cs="Times New Roman"/>
        </w:rPr>
        <w:t>период времени</w:t>
      </w:r>
      <w:r w:rsidR="00F22882">
        <w:rPr>
          <w:rFonts w:ascii="Times New Roman" w:hAnsi="Times New Roman" w:cs="Times New Roman"/>
        </w:rPr>
        <w:t xml:space="preserve"> </w:t>
      </w:r>
      <w:r w:rsidRPr="00065F66">
        <w:rPr>
          <w:rFonts w:ascii="Times New Roman" w:hAnsi="Times New Roman" w:cs="Times New Roman"/>
        </w:rPr>
        <w:t>(</w:t>
      </w:r>
      <w:r w:rsidR="00855AE8">
        <w:rPr>
          <w:rFonts w:ascii="Times New Roman" w:hAnsi="Times New Roman" w:cs="Times New Roman"/>
        </w:rPr>
        <w:t>Таблица</w:t>
      </w:r>
      <w:r w:rsidR="00AE5313">
        <w:rPr>
          <w:rFonts w:ascii="Times New Roman" w:hAnsi="Times New Roman" w:cs="Times New Roman"/>
        </w:rPr>
        <w:t xml:space="preserve"> 1,</w:t>
      </w:r>
      <w:r w:rsidR="00855AE8">
        <w:rPr>
          <w:rFonts w:ascii="Times New Roman" w:hAnsi="Times New Roman" w:cs="Times New Roman"/>
        </w:rPr>
        <w:t xml:space="preserve"> </w:t>
      </w:r>
      <w:r w:rsidR="00F22882">
        <w:rPr>
          <w:rFonts w:ascii="Times New Roman" w:hAnsi="Times New Roman" w:cs="Times New Roman"/>
        </w:rPr>
        <w:t>2</w:t>
      </w:r>
      <w:r w:rsidRPr="00065F66">
        <w:rPr>
          <w:rFonts w:ascii="Times New Roman" w:hAnsi="Times New Roman" w:cs="Times New Roman"/>
        </w:rPr>
        <w:t xml:space="preserve">, </w:t>
      </w:r>
      <w:r w:rsidR="00F22882">
        <w:rPr>
          <w:rFonts w:ascii="Times New Roman" w:hAnsi="Times New Roman" w:cs="Times New Roman"/>
        </w:rPr>
        <w:t>3</w:t>
      </w:r>
      <w:r w:rsidRPr="00065F66">
        <w:rPr>
          <w:rFonts w:ascii="Times New Roman" w:hAnsi="Times New Roman" w:cs="Times New Roman"/>
        </w:rPr>
        <w:t>, 4</w:t>
      </w:r>
      <w:r w:rsidR="00480D4D">
        <w:rPr>
          <w:rFonts w:ascii="Times New Roman" w:hAnsi="Times New Roman" w:cs="Times New Roman"/>
        </w:rPr>
        <w:t>, 5</w:t>
      </w:r>
      <w:r w:rsidRPr="00065F66">
        <w:rPr>
          <w:rFonts w:ascii="Times New Roman" w:hAnsi="Times New Roman" w:cs="Times New Roman"/>
        </w:rPr>
        <w:t>).</w:t>
      </w:r>
    </w:p>
    <w:p w14:paraId="3F6BA9CA" w14:textId="77777777" w:rsidR="00F22882" w:rsidRPr="00065F66" w:rsidRDefault="00F22882" w:rsidP="007E30FC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Каждый критерий эффективности деятельности работника оценивается в баллах.</w:t>
      </w:r>
    </w:p>
    <w:p w14:paraId="205D7CA8" w14:textId="77777777" w:rsidR="007E30FC" w:rsidRPr="00065F66" w:rsidRDefault="007E30FC" w:rsidP="007E30FC">
      <w:pPr>
        <w:shd w:val="clear" w:color="auto" w:fill="FFFFFF"/>
        <w:tabs>
          <w:tab w:val="left" w:pos="151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r w:rsidRPr="00065F66">
        <w:rPr>
          <w:rFonts w:ascii="Times New Roman" w:hAnsi="Times New Roman" w:cs="Times New Roman"/>
        </w:rPr>
        <w:t xml:space="preserve">3.3. </w:t>
      </w:r>
      <w:r w:rsidRPr="00065F66">
        <w:rPr>
          <w:rFonts w:ascii="Times New Roman" w:hAnsi="Times New Roman" w:cs="Times New Roman"/>
          <w:color w:val="000000"/>
        </w:rPr>
        <w:t>К</w:t>
      </w:r>
      <w:r w:rsidRPr="00065F66">
        <w:rPr>
          <w:rFonts w:ascii="Times New Roman" w:hAnsi="Times New Roman" w:cs="Times New Roman"/>
        </w:rPr>
        <w:t>омиссия по оценке эффективности деятельности работников</w:t>
      </w:r>
      <w:r w:rsidR="00644C0A">
        <w:rPr>
          <w:rFonts w:ascii="Times New Roman" w:hAnsi="Times New Roman" w:cs="Times New Roman"/>
        </w:rPr>
        <w:t xml:space="preserve"> (далее по тексту - Комиссия)</w:t>
      </w:r>
      <w:r w:rsidR="00F22882">
        <w:rPr>
          <w:rFonts w:ascii="Times New Roman" w:hAnsi="Times New Roman" w:cs="Times New Roman"/>
        </w:rPr>
        <w:t>, создаваемая в учреждении приказом руководителя,</w:t>
      </w:r>
      <w:r w:rsidRPr="00065F66">
        <w:rPr>
          <w:rFonts w:ascii="Times New Roman" w:hAnsi="Times New Roman" w:cs="Times New Roman"/>
          <w:color w:val="000000"/>
          <w:spacing w:val="3"/>
        </w:rPr>
        <w:t xml:space="preserve"> </w:t>
      </w:r>
      <w:r w:rsidR="00F22882" w:rsidRPr="00065F66">
        <w:rPr>
          <w:rFonts w:ascii="Times New Roman" w:hAnsi="Times New Roman" w:cs="Times New Roman"/>
          <w:color w:val="000000"/>
          <w:spacing w:val="3"/>
        </w:rPr>
        <w:t>проводит оценку</w:t>
      </w:r>
      <w:r w:rsidRPr="00065F66">
        <w:rPr>
          <w:rFonts w:ascii="Times New Roman" w:hAnsi="Times New Roman" w:cs="Times New Roman"/>
          <w:color w:val="000000"/>
        </w:rPr>
        <w:t xml:space="preserve"> результативности труда работников.</w:t>
      </w:r>
      <w:r w:rsidRPr="00065F66">
        <w:rPr>
          <w:rFonts w:ascii="Times New Roman" w:hAnsi="Times New Roman" w:cs="Times New Roman"/>
          <w:color w:val="000000"/>
          <w:spacing w:val="3"/>
        </w:rPr>
        <w:t xml:space="preserve"> </w:t>
      </w:r>
    </w:p>
    <w:p w14:paraId="3D83FD71" w14:textId="77777777" w:rsidR="007E30FC" w:rsidRPr="00065F66" w:rsidRDefault="007E30FC" w:rsidP="007E30FC">
      <w:pPr>
        <w:shd w:val="clear" w:color="auto" w:fill="FFFFFF"/>
        <w:tabs>
          <w:tab w:val="left" w:pos="151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65F66">
        <w:rPr>
          <w:rFonts w:ascii="Times New Roman" w:hAnsi="Times New Roman" w:cs="Times New Roman"/>
        </w:rPr>
        <w:t xml:space="preserve">3.4. </w:t>
      </w:r>
      <w:r w:rsidRPr="00065F66">
        <w:rPr>
          <w:rFonts w:ascii="Times New Roman" w:hAnsi="Times New Roman" w:cs="Times New Roman"/>
          <w:color w:val="000000"/>
          <w:spacing w:val="3"/>
        </w:rPr>
        <w:t>Заседание</w:t>
      </w:r>
      <w:r w:rsidRPr="00065F66">
        <w:rPr>
          <w:rFonts w:ascii="Times New Roman" w:hAnsi="Times New Roman" w:cs="Times New Roman"/>
        </w:rPr>
        <w:t xml:space="preserve"> Комиссии оформляется протоколом, где указывается количество балов набранные каждым работником.</w:t>
      </w:r>
    </w:p>
    <w:p w14:paraId="0B9EABAD" w14:textId="77777777" w:rsidR="007E30FC" w:rsidRPr="00065F66" w:rsidRDefault="007E30FC" w:rsidP="007E3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3"/>
        </w:rPr>
      </w:pPr>
      <w:r w:rsidRPr="00065F66">
        <w:rPr>
          <w:rFonts w:ascii="Times New Roman" w:hAnsi="Times New Roman" w:cs="Times New Roman"/>
          <w:color w:val="000000"/>
        </w:rPr>
        <w:lastRenderedPageBreak/>
        <w:t>3.5. Для о</w:t>
      </w:r>
      <w:r w:rsidRPr="00065F66">
        <w:rPr>
          <w:rFonts w:ascii="Times New Roman" w:hAnsi="Times New Roman" w:cs="Times New Roman"/>
        </w:rPr>
        <w:t>пределения денежного веса (стоимости) одного балла р</w:t>
      </w:r>
      <w:r w:rsidRPr="00065F66">
        <w:rPr>
          <w:rFonts w:ascii="Times New Roman" w:hAnsi="Times New Roman" w:cs="Times New Roman"/>
          <w:color w:val="000000"/>
          <w:spacing w:val="5"/>
        </w:rPr>
        <w:t xml:space="preserve">азмер </w:t>
      </w:r>
      <w:r w:rsidR="00644C0A">
        <w:rPr>
          <w:rFonts w:ascii="Times New Roman" w:hAnsi="Times New Roman" w:cs="Times New Roman"/>
          <w:color w:val="000000"/>
          <w:spacing w:val="5"/>
        </w:rPr>
        <w:t>премиальной</w:t>
      </w:r>
      <w:r w:rsidRPr="00065F66">
        <w:rPr>
          <w:rFonts w:ascii="Times New Roman" w:hAnsi="Times New Roman" w:cs="Times New Roman"/>
          <w:color w:val="000000"/>
          <w:spacing w:val="5"/>
        </w:rPr>
        <w:t xml:space="preserve"> части ФОТ общеобразовательного учреждения, запланированного </w:t>
      </w:r>
      <w:r w:rsidR="009833F1" w:rsidRPr="00065F66">
        <w:rPr>
          <w:rFonts w:ascii="Times New Roman" w:hAnsi="Times New Roman" w:cs="Times New Roman"/>
          <w:color w:val="000000"/>
          <w:spacing w:val="5"/>
        </w:rPr>
        <w:t>на определенный</w:t>
      </w:r>
      <w:r w:rsidR="00644C0A">
        <w:rPr>
          <w:rFonts w:ascii="Times New Roman" w:hAnsi="Times New Roman" w:cs="Times New Roman"/>
          <w:color w:val="000000"/>
          <w:spacing w:val="5"/>
        </w:rPr>
        <w:t xml:space="preserve"> период времени</w:t>
      </w:r>
      <w:r w:rsidRPr="00065F66">
        <w:rPr>
          <w:rFonts w:ascii="Times New Roman" w:hAnsi="Times New Roman" w:cs="Times New Roman"/>
          <w:color w:val="000000"/>
          <w:spacing w:val="2"/>
        </w:rPr>
        <w:t xml:space="preserve">, делится на общую сумму набранных всеми работниками баллов (отдельно по каждой категории работников).  </w:t>
      </w:r>
    </w:p>
    <w:p w14:paraId="612CB43B" w14:textId="77777777" w:rsidR="007E30FC" w:rsidRPr="00065F66" w:rsidRDefault="007E30FC" w:rsidP="007E30F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65F66">
        <w:rPr>
          <w:rFonts w:ascii="Times New Roman" w:hAnsi="Times New Roman" w:cs="Times New Roman"/>
        </w:rPr>
        <w:t xml:space="preserve">3.7. Умножением стоимости одного балла на число набранных работником баллов определяется размер </w:t>
      </w:r>
      <w:r w:rsidR="00644C0A">
        <w:rPr>
          <w:rFonts w:ascii="Times New Roman" w:hAnsi="Times New Roman" w:cs="Times New Roman"/>
        </w:rPr>
        <w:t>премиальной выплаты</w:t>
      </w:r>
      <w:r w:rsidRPr="00065F66">
        <w:rPr>
          <w:rFonts w:ascii="Times New Roman" w:hAnsi="Times New Roman" w:cs="Times New Roman"/>
        </w:rPr>
        <w:t xml:space="preserve"> каждому работнику.</w:t>
      </w:r>
    </w:p>
    <w:p w14:paraId="0B0B37F8" w14:textId="77777777" w:rsidR="007E30FC" w:rsidRPr="00065F66" w:rsidRDefault="007E30FC" w:rsidP="007E30FC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065F66">
        <w:rPr>
          <w:rFonts w:ascii="Times New Roman" w:hAnsi="Times New Roman" w:cs="Times New Roman"/>
        </w:rPr>
        <w:t xml:space="preserve">3.8. На основании решения Комиссии директором </w:t>
      </w:r>
      <w:r w:rsidR="00644C0A">
        <w:rPr>
          <w:rFonts w:ascii="Times New Roman" w:hAnsi="Times New Roman" w:cs="Times New Roman"/>
        </w:rPr>
        <w:t xml:space="preserve">учреждения </w:t>
      </w:r>
      <w:r w:rsidRPr="00065F66">
        <w:rPr>
          <w:rFonts w:ascii="Times New Roman" w:hAnsi="Times New Roman" w:cs="Times New Roman"/>
        </w:rPr>
        <w:t xml:space="preserve">издается приказ, </w:t>
      </w:r>
      <w:r w:rsidR="009833F1" w:rsidRPr="00065F66">
        <w:rPr>
          <w:rFonts w:ascii="Times New Roman" w:hAnsi="Times New Roman" w:cs="Times New Roman"/>
        </w:rPr>
        <w:t>определяющий размер</w:t>
      </w:r>
      <w:r w:rsidRPr="00065F66">
        <w:rPr>
          <w:rFonts w:ascii="Times New Roman" w:hAnsi="Times New Roman" w:cs="Times New Roman"/>
        </w:rPr>
        <w:t xml:space="preserve"> </w:t>
      </w:r>
      <w:r w:rsidR="00644C0A">
        <w:rPr>
          <w:rFonts w:ascii="Times New Roman" w:hAnsi="Times New Roman" w:cs="Times New Roman"/>
        </w:rPr>
        <w:t>премиальной выплаты</w:t>
      </w:r>
      <w:r w:rsidRPr="00065F66">
        <w:rPr>
          <w:rFonts w:ascii="Times New Roman" w:hAnsi="Times New Roman" w:cs="Times New Roman"/>
        </w:rPr>
        <w:t xml:space="preserve"> работникам учреждения.</w:t>
      </w:r>
    </w:p>
    <w:p w14:paraId="486ED439" w14:textId="77777777" w:rsidR="007E30FC" w:rsidRDefault="007E30FC" w:rsidP="007E30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F66">
        <w:rPr>
          <w:rFonts w:ascii="Times New Roman" w:hAnsi="Times New Roman" w:cs="Times New Roman"/>
        </w:rPr>
        <w:t xml:space="preserve">3.9. Перечень </w:t>
      </w:r>
      <w:r w:rsidR="00644C0A" w:rsidRPr="00065F66">
        <w:rPr>
          <w:rFonts w:ascii="Times New Roman" w:hAnsi="Times New Roman" w:cs="Times New Roman"/>
        </w:rPr>
        <w:t>критериев</w:t>
      </w:r>
      <w:r w:rsidR="00603A66">
        <w:rPr>
          <w:rFonts w:ascii="Times New Roman" w:hAnsi="Times New Roman" w:cs="Times New Roman"/>
        </w:rPr>
        <w:t xml:space="preserve"> по оценке</w:t>
      </w:r>
      <w:r w:rsidR="00644C0A" w:rsidRPr="00065F66">
        <w:rPr>
          <w:rFonts w:ascii="Times New Roman" w:hAnsi="Times New Roman" w:cs="Times New Roman"/>
        </w:rPr>
        <w:t xml:space="preserve"> </w:t>
      </w:r>
      <w:r w:rsidR="00603A66">
        <w:rPr>
          <w:rFonts w:ascii="Times New Roman" w:hAnsi="Times New Roman" w:cs="Times New Roman"/>
        </w:rPr>
        <w:t xml:space="preserve">эффективности деятельности работников может быть </w:t>
      </w:r>
      <w:r w:rsidRPr="00065F66">
        <w:rPr>
          <w:rFonts w:ascii="Times New Roman" w:hAnsi="Times New Roman" w:cs="Times New Roman"/>
        </w:rPr>
        <w:t>дополнен по предложению Педагогического совета учреждения, первичной профсоюзной организации не чаще одного раза в год.</w:t>
      </w:r>
    </w:p>
    <w:p w14:paraId="5ED07236" w14:textId="77777777" w:rsidR="00A519E3" w:rsidRDefault="00A519E3" w:rsidP="007E30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BA63D8" w14:textId="77777777" w:rsidR="00855AE8" w:rsidRDefault="00855AE8" w:rsidP="007E30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1. Критерии эффективности деятельности заместителей директора (заместитель директора по УВР, заместитель директора по АХЧ)</w:t>
      </w:r>
      <w:r w:rsidR="006C070B">
        <w:rPr>
          <w:rFonts w:ascii="Times New Roman" w:hAnsi="Times New Roman" w:cs="Times New Roman"/>
        </w:rPr>
        <w:t xml:space="preserve"> для установления премиальных выплат по итогам работы</w:t>
      </w:r>
    </w:p>
    <w:p w14:paraId="72955AB0" w14:textId="77777777" w:rsidR="00855AE8" w:rsidRDefault="00855AE8" w:rsidP="007E30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932"/>
      </w:tblGrid>
      <w:tr w:rsidR="00855AE8" w14:paraId="1E2EDC24" w14:textId="77777777" w:rsidTr="00480D4D">
        <w:trPr>
          <w:trHeight w:val="208"/>
        </w:trPr>
        <w:tc>
          <w:tcPr>
            <w:tcW w:w="4957" w:type="dxa"/>
          </w:tcPr>
          <w:p w14:paraId="66C510A4" w14:textId="77777777" w:rsidR="00855AE8" w:rsidRDefault="00855AE8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311C436A" w14:textId="77777777" w:rsidR="00855AE8" w:rsidRDefault="00855AE8" w:rsidP="00480D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премиальных выплат </w:t>
            </w:r>
            <w:r w:rsidR="00480D4D">
              <w:rPr>
                <w:rFonts w:ascii="Times New Roman" w:hAnsi="Times New Roman" w:cs="Times New Roman"/>
              </w:rPr>
              <w:t>по итогам работы</w:t>
            </w:r>
          </w:p>
        </w:tc>
        <w:tc>
          <w:tcPr>
            <w:tcW w:w="4932" w:type="dxa"/>
          </w:tcPr>
          <w:p w14:paraId="2452F933" w14:textId="77777777" w:rsidR="00855AE8" w:rsidRDefault="00855AE8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855AE8" w14:paraId="10DA7C8C" w14:textId="77777777" w:rsidTr="00480D4D">
        <w:trPr>
          <w:trHeight w:val="215"/>
        </w:trPr>
        <w:tc>
          <w:tcPr>
            <w:tcW w:w="4957" w:type="dxa"/>
          </w:tcPr>
          <w:p w14:paraId="06C016EA" w14:textId="77777777" w:rsidR="00855AE8" w:rsidRDefault="00855AE8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коллегиальных органов управления учреждением (общее собрание (конференция) работников, педагогический совет, совет родителей и другие органы)</w:t>
            </w:r>
          </w:p>
        </w:tc>
        <w:tc>
          <w:tcPr>
            <w:tcW w:w="4932" w:type="dxa"/>
            <w:vMerge w:val="restart"/>
          </w:tcPr>
          <w:p w14:paraId="123BCD93" w14:textId="77777777" w:rsidR="00855AE8" w:rsidRDefault="00855AE8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критерий выполняется в полном объеме, недостатки, недоработки отсутствуют;</w:t>
            </w:r>
          </w:p>
          <w:p w14:paraId="1B4A4D95" w14:textId="77777777" w:rsidR="00855AE8" w:rsidRDefault="00855AE8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– критерий выполняется, но имеются разовые несущественные упущения;</w:t>
            </w:r>
          </w:p>
          <w:p w14:paraId="0C8F040E" w14:textId="77777777" w:rsidR="00855AE8" w:rsidRDefault="00855AE8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– критерий, в основном, выполняется, но имеются разовые существенные упущения или повторяющиеся несущественные упущения; </w:t>
            </w:r>
          </w:p>
          <w:p w14:paraId="659B4608" w14:textId="77777777" w:rsidR="00855AE8" w:rsidRDefault="00855AE8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критерий не выполняется.</w:t>
            </w:r>
          </w:p>
        </w:tc>
      </w:tr>
      <w:tr w:rsidR="00855AE8" w14:paraId="48EB5E32" w14:textId="77777777" w:rsidTr="00480D4D">
        <w:trPr>
          <w:trHeight w:val="203"/>
        </w:trPr>
        <w:tc>
          <w:tcPr>
            <w:tcW w:w="4957" w:type="dxa"/>
          </w:tcPr>
          <w:p w14:paraId="28E8BFF5" w14:textId="77777777" w:rsidR="00855AE8" w:rsidRDefault="00855AE8" w:rsidP="00855A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выполнение требований пожарной и электробезопасности, охраны труда и жизни, санитарных правил и норм </w:t>
            </w:r>
          </w:p>
        </w:tc>
        <w:tc>
          <w:tcPr>
            <w:tcW w:w="4932" w:type="dxa"/>
            <w:vMerge/>
          </w:tcPr>
          <w:p w14:paraId="0418DD38" w14:textId="77777777" w:rsidR="00855AE8" w:rsidRDefault="00855AE8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8898E7E" w14:textId="77777777" w:rsidR="00855AE8" w:rsidRDefault="00855AE8" w:rsidP="007E30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2C2196" w14:textId="77777777" w:rsidR="00A519E3" w:rsidRDefault="00A519E3" w:rsidP="007E30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="002E321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Критерии эффективности </w:t>
      </w:r>
      <w:r w:rsidR="009917F3">
        <w:rPr>
          <w:rFonts w:ascii="Times New Roman" w:hAnsi="Times New Roman" w:cs="Times New Roman"/>
        </w:rPr>
        <w:t xml:space="preserve">деятельности </w:t>
      </w:r>
      <w:r>
        <w:rPr>
          <w:rFonts w:ascii="Times New Roman" w:hAnsi="Times New Roman" w:cs="Times New Roman"/>
        </w:rPr>
        <w:t>педагогических работников</w:t>
      </w:r>
      <w:r w:rsidR="002E3218">
        <w:rPr>
          <w:rFonts w:ascii="Times New Roman" w:hAnsi="Times New Roman" w:cs="Times New Roman"/>
        </w:rPr>
        <w:t xml:space="preserve"> (учителя, воспитатели, педагог-психолог, педагог дополнительного образования) </w:t>
      </w:r>
      <w:r w:rsidR="006C070B">
        <w:rPr>
          <w:rFonts w:ascii="Times New Roman" w:hAnsi="Times New Roman" w:cs="Times New Roman"/>
        </w:rPr>
        <w:t>для установления премиальных выплат по итогам работы</w:t>
      </w:r>
      <w:r w:rsidR="009917F3">
        <w:rPr>
          <w:rFonts w:ascii="Times New Roman" w:hAnsi="Times New Roman" w:cs="Times New Roman"/>
        </w:rPr>
        <w:t xml:space="preserve"> </w:t>
      </w:r>
    </w:p>
    <w:p w14:paraId="5811389B" w14:textId="77777777" w:rsidR="00AE5313" w:rsidRDefault="00AE5313" w:rsidP="007E30F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3104"/>
      </w:tblGrid>
      <w:tr w:rsidR="00A519E3" w14:paraId="3FFB4879" w14:textId="77777777" w:rsidTr="002E3218">
        <w:trPr>
          <w:trHeight w:val="208"/>
        </w:trPr>
        <w:tc>
          <w:tcPr>
            <w:tcW w:w="6658" w:type="dxa"/>
          </w:tcPr>
          <w:p w14:paraId="27B5663B" w14:textId="77777777" w:rsidR="00A519E3" w:rsidRDefault="00A519E3" w:rsidP="00A519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751FA9B1" w14:textId="77777777" w:rsidR="00A519E3" w:rsidRDefault="00A519E3" w:rsidP="00480D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премиальных выплат </w:t>
            </w:r>
            <w:r w:rsidR="00480D4D">
              <w:rPr>
                <w:rFonts w:ascii="Times New Roman" w:hAnsi="Times New Roman" w:cs="Times New Roman"/>
              </w:rPr>
              <w:t>по итогам работы</w:t>
            </w:r>
          </w:p>
        </w:tc>
        <w:tc>
          <w:tcPr>
            <w:tcW w:w="3104" w:type="dxa"/>
          </w:tcPr>
          <w:p w14:paraId="5ABDD759" w14:textId="77777777" w:rsidR="00A519E3" w:rsidRDefault="00A519E3" w:rsidP="00A519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2E3218" w14:paraId="6764F9DA" w14:textId="77777777" w:rsidTr="002E3218">
        <w:trPr>
          <w:trHeight w:val="215"/>
        </w:trPr>
        <w:tc>
          <w:tcPr>
            <w:tcW w:w="6658" w:type="dxa"/>
          </w:tcPr>
          <w:p w14:paraId="26182D50" w14:textId="77777777" w:rsidR="002E3218" w:rsidRDefault="002E3218" w:rsidP="00A519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воспитанников  во всероссийских окружных, республиканских и муниципальных социально-значимых мероприятиях, в исследовательской работе, олимпиадах, конкурсах</w:t>
            </w:r>
          </w:p>
        </w:tc>
        <w:tc>
          <w:tcPr>
            <w:tcW w:w="3104" w:type="dxa"/>
            <w:vMerge w:val="restart"/>
          </w:tcPr>
          <w:p w14:paraId="088F2A5C" w14:textId="77777777" w:rsidR="002E3218" w:rsidRDefault="002E3218" w:rsidP="002E32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критерий выполняется в полном объеме, недостатки, недоработки отсутствуют;</w:t>
            </w:r>
          </w:p>
          <w:p w14:paraId="7758CC28" w14:textId="77777777" w:rsidR="002E3218" w:rsidRDefault="002E3218" w:rsidP="002E32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– критерий выполняется, но имеются разовые несущественные упущения;</w:t>
            </w:r>
          </w:p>
          <w:p w14:paraId="249D1856" w14:textId="77777777" w:rsidR="002E3218" w:rsidRDefault="002E3218" w:rsidP="002E32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– критерий, в основном, выполняется, но имеются разовые существенные упущения или повторяющиеся несущественные упущения; </w:t>
            </w:r>
          </w:p>
          <w:p w14:paraId="39BB742F" w14:textId="77777777" w:rsidR="002E3218" w:rsidRDefault="002E3218" w:rsidP="002E32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критерий не выполняется.</w:t>
            </w:r>
          </w:p>
        </w:tc>
      </w:tr>
      <w:tr w:rsidR="002E3218" w14:paraId="04103F6B" w14:textId="77777777" w:rsidTr="002E3218">
        <w:trPr>
          <w:trHeight w:val="203"/>
        </w:trPr>
        <w:tc>
          <w:tcPr>
            <w:tcW w:w="6658" w:type="dxa"/>
          </w:tcPr>
          <w:p w14:paraId="27D204AD" w14:textId="77777777" w:rsidR="002E3218" w:rsidRDefault="002E3218" w:rsidP="007E30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Победа воспитанников во всероссийских окружных, республиканских и муниципальных социально-значимых мероприятиях, в исследовательской работе, олимпиадах, конкурсах</w:t>
            </w:r>
          </w:p>
        </w:tc>
        <w:tc>
          <w:tcPr>
            <w:tcW w:w="3104" w:type="dxa"/>
            <w:vMerge/>
          </w:tcPr>
          <w:p w14:paraId="3F0A2A94" w14:textId="77777777" w:rsidR="002E3218" w:rsidRDefault="002E3218" w:rsidP="00D507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18" w14:paraId="52362820" w14:textId="77777777" w:rsidTr="002E3218">
        <w:trPr>
          <w:trHeight w:val="215"/>
        </w:trPr>
        <w:tc>
          <w:tcPr>
            <w:tcW w:w="6658" w:type="dxa"/>
          </w:tcPr>
          <w:p w14:paraId="7E5DA291" w14:textId="77777777" w:rsidR="002E3218" w:rsidRDefault="002E3218" w:rsidP="007E30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инновационной и методической работы</w:t>
            </w:r>
          </w:p>
        </w:tc>
        <w:tc>
          <w:tcPr>
            <w:tcW w:w="3104" w:type="dxa"/>
            <w:vMerge/>
          </w:tcPr>
          <w:p w14:paraId="69328571" w14:textId="77777777" w:rsidR="002E3218" w:rsidRDefault="002E3218" w:rsidP="00D507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18" w14:paraId="2F056395" w14:textId="77777777" w:rsidTr="002E3218">
        <w:trPr>
          <w:trHeight w:val="203"/>
        </w:trPr>
        <w:tc>
          <w:tcPr>
            <w:tcW w:w="6658" w:type="dxa"/>
          </w:tcPr>
          <w:p w14:paraId="02AE38EF" w14:textId="77777777" w:rsidR="002E3218" w:rsidRDefault="002E3218" w:rsidP="007E30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обоснованных обращений родителей воспитанников по поводу конфликтных ситуаций</w:t>
            </w:r>
          </w:p>
        </w:tc>
        <w:tc>
          <w:tcPr>
            <w:tcW w:w="3104" w:type="dxa"/>
            <w:vMerge/>
          </w:tcPr>
          <w:p w14:paraId="70CACC1D" w14:textId="77777777" w:rsidR="002E3218" w:rsidRDefault="002E3218" w:rsidP="00D507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3218" w14:paraId="51B6D32E" w14:textId="77777777" w:rsidTr="002E3218">
        <w:trPr>
          <w:trHeight w:val="215"/>
        </w:trPr>
        <w:tc>
          <w:tcPr>
            <w:tcW w:w="6658" w:type="dxa"/>
          </w:tcPr>
          <w:p w14:paraId="7CCA1D06" w14:textId="77777777" w:rsidR="002E3218" w:rsidRDefault="002E3218" w:rsidP="007E30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воспитанников дополнительным образованием, внеурочной деятельностью</w:t>
            </w:r>
          </w:p>
        </w:tc>
        <w:tc>
          <w:tcPr>
            <w:tcW w:w="3104" w:type="dxa"/>
            <w:vMerge/>
          </w:tcPr>
          <w:p w14:paraId="70C85D79" w14:textId="77777777" w:rsidR="002E3218" w:rsidRDefault="002E3218" w:rsidP="00D507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D07F06" w14:textId="77777777" w:rsidR="00A519E3" w:rsidRDefault="00A519E3" w:rsidP="007E30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A5F7EC" w14:textId="77777777" w:rsidR="007E30FC" w:rsidRDefault="00AE5313" w:rsidP="007E30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 Критерии эффективности деятельности работников бухгалтерии (главный бухгалтер, бухгалтер, контрактный управляющий)</w:t>
      </w:r>
      <w:r w:rsidR="006C070B">
        <w:rPr>
          <w:rFonts w:ascii="Times New Roman" w:hAnsi="Times New Roman" w:cs="Times New Roman"/>
        </w:rPr>
        <w:t xml:space="preserve"> для установления премиальных выплат по итогам работы</w:t>
      </w:r>
    </w:p>
    <w:p w14:paraId="6425048E" w14:textId="77777777" w:rsidR="00AE5313" w:rsidRDefault="00AE5313" w:rsidP="007E30F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531"/>
        <w:gridCol w:w="5500"/>
      </w:tblGrid>
      <w:tr w:rsidR="00AE5313" w14:paraId="5E137649" w14:textId="77777777" w:rsidTr="00921585">
        <w:trPr>
          <w:trHeight w:val="208"/>
        </w:trPr>
        <w:tc>
          <w:tcPr>
            <w:tcW w:w="4531" w:type="dxa"/>
          </w:tcPr>
          <w:p w14:paraId="7B2CA41C" w14:textId="77777777" w:rsidR="00AE5313" w:rsidRDefault="00AE5313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7AA0AEEB" w14:textId="77777777" w:rsidR="00AE5313" w:rsidRDefault="00AE5313" w:rsidP="00480D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премиальных выплат </w:t>
            </w:r>
            <w:r w:rsidR="00480D4D">
              <w:rPr>
                <w:rFonts w:ascii="Times New Roman" w:hAnsi="Times New Roman" w:cs="Times New Roman"/>
              </w:rPr>
              <w:t>по итогам работы</w:t>
            </w:r>
          </w:p>
        </w:tc>
        <w:tc>
          <w:tcPr>
            <w:tcW w:w="5500" w:type="dxa"/>
          </w:tcPr>
          <w:p w14:paraId="01636B2E" w14:textId="77777777" w:rsidR="00AE5313" w:rsidRDefault="00AE5313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AE5313" w14:paraId="09A8618A" w14:textId="77777777" w:rsidTr="00921585">
        <w:trPr>
          <w:trHeight w:val="215"/>
        </w:trPr>
        <w:tc>
          <w:tcPr>
            <w:tcW w:w="4531" w:type="dxa"/>
          </w:tcPr>
          <w:p w14:paraId="2BADBFAA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Качественный учет поступающих денежных средств, товарно-материальных ценностей</w:t>
            </w:r>
          </w:p>
        </w:tc>
        <w:tc>
          <w:tcPr>
            <w:tcW w:w="5500" w:type="dxa"/>
            <w:vMerge w:val="restart"/>
          </w:tcPr>
          <w:p w14:paraId="439EA656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критерий выполняется в полном объеме, недостатки, недоработки отсутствуют;</w:t>
            </w:r>
          </w:p>
          <w:p w14:paraId="38601952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– критерий выполняется, но имеются разовые несущественные упущения;</w:t>
            </w:r>
          </w:p>
          <w:p w14:paraId="59B81DBA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– критерий, в основном, выполняется, но имеются разовые существенные упущения или повторяющиеся </w:t>
            </w:r>
            <w:r>
              <w:rPr>
                <w:rFonts w:ascii="Times New Roman" w:hAnsi="Times New Roman" w:cs="Times New Roman"/>
              </w:rPr>
              <w:lastRenderedPageBreak/>
              <w:t xml:space="preserve">несущественные упущения; </w:t>
            </w:r>
          </w:p>
          <w:p w14:paraId="07595898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критерий не выполняется.</w:t>
            </w:r>
          </w:p>
        </w:tc>
      </w:tr>
      <w:tr w:rsidR="00AE5313" w14:paraId="0D84CAA6" w14:textId="77777777" w:rsidTr="00921585">
        <w:trPr>
          <w:trHeight w:val="420"/>
        </w:trPr>
        <w:tc>
          <w:tcPr>
            <w:tcW w:w="4531" w:type="dxa"/>
          </w:tcPr>
          <w:p w14:paraId="1BB2A5F4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отражение на счетах бухгалтерского учета операций, связанных с их движением, финансовых и расчетных операций</w:t>
            </w:r>
          </w:p>
        </w:tc>
        <w:tc>
          <w:tcPr>
            <w:tcW w:w="5500" w:type="dxa"/>
            <w:vMerge/>
          </w:tcPr>
          <w:p w14:paraId="2F954BAC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313" w14:paraId="4F60F842" w14:textId="77777777" w:rsidTr="00921585">
        <w:trPr>
          <w:trHeight w:val="465"/>
        </w:trPr>
        <w:tc>
          <w:tcPr>
            <w:tcW w:w="4531" w:type="dxa"/>
          </w:tcPr>
          <w:p w14:paraId="3A5EE885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Исполнение учетной политики учреждения</w:t>
            </w:r>
          </w:p>
        </w:tc>
        <w:tc>
          <w:tcPr>
            <w:tcW w:w="5500" w:type="dxa"/>
            <w:vMerge/>
          </w:tcPr>
          <w:p w14:paraId="660B0237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20D49E" w14:textId="77777777" w:rsidR="00AE5313" w:rsidRDefault="00AE5313" w:rsidP="00AE53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8986AB" w14:textId="77777777" w:rsidR="00AE5313" w:rsidRDefault="00AE5313" w:rsidP="00AE531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4. Критерии эффективности деятельности медицинского персонала (врач, медицинская сестра, диетсестра, медсестра физиотерапевтического кабинета)</w:t>
      </w:r>
      <w:r w:rsidR="006C070B">
        <w:rPr>
          <w:rFonts w:ascii="Times New Roman" w:hAnsi="Times New Roman" w:cs="Times New Roman"/>
        </w:rPr>
        <w:t xml:space="preserve"> для установления премиальных выплат по итогам работы</w:t>
      </w:r>
    </w:p>
    <w:p w14:paraId="6B001CB8" w14:textId="77777777" w:rsidR="00AE5313" w:rsidRDefault="00AE5313" w:rsidP="00AE531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531"/>
        <w:gridCol w:w="5500"/>
      </w:tblGrid>
      <w:tr w:rsidR="00AE5313" w14:paraId="330D9722" w14:textId="77777777" w:rsidTr="00921585">
        <w:trPr>
          <w:trHeight w:val="208"/>
        </w:trPr>
        <w:tc>
          <w:tcPr>
            <w:tcW w:w="4531" w:type="dxa"/>
          </w:tcPr>
          <w:p w14:paraId="7E5AAD6F" w14:textId="77777777" w:rsidR="00AE5313" w:rsidRDefault="00AE5313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77BC7F6B" w14:textId="77777777" w:rsidR="00AE5313" w:rsidRDefault="00AE5313" w:rsidP="00480D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премиальных выплат</w:t>
            </w:r>
            <w:r w:rsidR="00480D4D">
              <w:rPr>
                <w:rFonts w:ascii="Times New Roman" w:hAnsi="Times New Roman" w:cs="Times New Roman"/>
              </w:rPr>
              <w:t xml:space="preserve"> по итогам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00" w:type="dxa"/>
          </w:tcPr>
          <w:p w14:paraId="15713511" w14:textId="77777777" w:rsidR="00AE5313" w:rsidRDefault="00AE5313" w:rsidP="00D70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AE5313" w14:paraId="3D9DE909" w14:textId="77777777" w:rsidTr="00921585">
        <w:trPr>
          <w:trHeight w:val="215"/>
        </w:trPr>
        <w:tc>
          <w:tcPr>
            <w:tcW w:w="4531" w:type="dxa"/>
          </w:tcPr>
          <w:p w14:paraId="2B6BB18B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86F231" w14:textId="77777777" w:rsidR="00116C80" w:rsidRDefault="00116C80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Обоснованные жалобы</w:t>
            </w:r>
            <w:r w:rsidR="00882831">
              <w:rPr>
                <w:rFonts w:ascii="Times New Roman" w:hAnsi="Times New Roman" w:cs="Times New Roman"/>
              </w:rPr>
              <w:t xml:space="preserve"> (рассмотрение врачебной комиссией)</w:t>
            </w:r>
          </w:p>
        </w:tc>
        <w:tc>
          <w:tcPr>
            <w:tcW w:w="5500" w:type="dxa"/>
          </w:tcPr>
          <w:p w14:paraId="1D0633B2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критерий выполняется в полном объеме, недостатки, недоработки отсутствуют;</w:t>
            </w:r>
          </w:p>
          <w:p w14:paraId="11F9EABD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– критерий выполняется, но имеются разовые несущественные упущения;</w:t>
            </w:r>
          </w:p>
          <w:p w14:paraId="3BAF1B8B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– критерий, в основном, выполняется, но имеются разовые существенные упущения или повторяющиеся несущественные упущения; </w:t>
            </w:r>
          </w:p>
          <w:p w14:paraId="47C076E4" w14:textId="77777777" w:rsidR="00AE5313" w:rsidRDefault="00AE5313" w:rsidP="00D708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критерий не выполняется.</w:t>
            </w:r>
          </w:p>
        </w:tc>
      </w:tr>
    </w:tbl>
    <w:p w14:paraId="6E01E0CC" w14:textId="77777777" w:rsidR="00AE5313" w:rsidRDefault="00AE5313" w:rsidP="00AE53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19ECD7" w14:textId="77777777" w:rsidR="00AE5313" w:rsidRPr="00065F66" w:rsidRDefault="00AE5313" w:rsidP="00AE53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9FE253" w14:textId="77777777" w:rsidR="00480D4D" w:rsidRDefault="00480D4D" w:rsidP="00480D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5.  Критерии эффективности деятельности прочих работников (водитель, прочие работники) для установления премиальных выплат по итогам работы</w:t>
      </w:r>
    </w:p>
    <w:p w14:paraId="5ABA6B68" w14:textId="77777777" w:rsidR="00480D4D" w:rsidRDefault="00480D4D" w:rsidP="00480D4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9"/>
        <w:gridCol w:w="6107"/>
        <w:gridCol w:w="1950"/>
      </w:tblGrid>
      <w:tr w:rsidR="00480D4D" w14:paraId="3188EEE4" w14:textId="77777777" w:rsidTr="00D46EFE">
        <w:trPr>
          <w:trHeight w:val="208"/>
        </w:trPr>
        <w:tc>
          <w:tcPr>
            <w:tcW w:w="1939" w:type="dxa"/>
          </w:tcPr>
          <w:p w14:paraId="3CB76C24" w14:textId="77777777" w:rsidR="00480D4D" w:rsidRDefault="00480D4D" w:rsidP="00480D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категории работников</w:t>
            </w:r>
          </w:p>
        </w:tc>
        <w:tc>
          <w:tcPr>
            <w:tcW w:w="6107" w:type="dxa"/>
          </w:tcPr>
          <w:p w14:paraId="63BC887A" w14:textId="77777777" w:rsidR="00480D4D" w:rsidRDefault="00480D4D" w:rsidP="00D46E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  <w:p w14:paraId="52CCA3A2" w14:textId="77777777" w:rsidR="00480D4D" w:rsidRDefault="00480D4D" w:rsidP="00480D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установления премиальных выплат по итогам работы</w:t>
            </w:r>
          </w:p>
        </w:tc>
        <w:tc>
          <w:tcPr>
            <w:tcW w:w="1950" w:type="dxa"/>
          </w:tcPr>
          <w:p w14:paraId="0FAE6C99" w14:textId="77777777" w:rsidR="00480D4D" w:rsidRDefault="00480D4D" w:rsidP="00D46E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480D4D" w14:paraId="07F23D85" w14:textId="77777777" w:rsidTr="00D46EFE">
        <w:trPr>
          <w:trHeight w:val="215"/>
        </w:trPr>
        <w:tc>
          <w:tcPr>
            <w:tcW w:w="1939" w:type="dxa"/>
            <w:vMerge w:val="restart"/>
          </w:tcPr>
          <w:p w14:paraId="6D417B57" w14:textId="77777777" w:rsidR="00480D4D" w:rsidRDefault="00480D4D" w:rsidP="00D46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Водитель </w:t>
            </w:r>
          </w:p>
        </w:tc>
        <w:tc>
          <w:tcPr>
            <w:tcW w:w="6107" w:type="dxa"/>
          </w:tcPr>
          <w:p w14:paraId="0425A2A2" w14:textId="77777777" w:rsidR="00480D4D" w:rsidRDefault="007F7EE2" w:rsidP="007F7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автотранспортных средств в технически</w:t>
            </w:r>
            <w:r w:rsidR="00480D4D">
              <w:rPr>
                <w:rFonts w:ascii="Times New Roman" w:hAnsi="Times New Roman" w:cs="Times New Roman"/>
              </w:rPr>
              <w:t xml:space="preserve"> исправно</w:t>
            </w:r>
            <w:r>
              <w:rPr>
                <w:rFonts w:ascii="Times New Roman" w:hAnsi="Times New Roman" w:cs="Times New Roman"/>
              </w:rPr>
              <w:t>м</w:t>
            </w:r>
            <w:r w:rsidR="00480D4D">
              <w:rPr>
                <w:rFonts w:ascii="Times New Roman" w:hAnsi="Times New Roman" w:cs="Times New Roman"/>
              </w:rPr>
              <w:t xml:space="preserve"> состояни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950" w:type="dxa"/>
          </w:tcPr>
          <w:p w14:paraId="32DCD53A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CECEAA2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480D4D" w14:paraId="3C960944" w14:textId="77777777" w:rsidTr="00D46EFE">
        <w:trPr>
          <w:trHeight w:val="203"/>
        </w:trPr>
        <w:tc>
          <w:tcPr>
            <w:tcW w:w="1939" w:type="dxa"/>
            <w:vMerge/>
          </w:tcPr>
          <w:p w14:paraId="732EC3AC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</w:tcPr>
          <w:p w14:paraId="64158BB4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безопасной перевозки детей</w:t>
            </w:r>
          </w:p>
        </w:tc>
        <w:tc>
          <w:tcPr>
            <w:tcW w:w="1950" w:type="dxa"/>
          </w:tcPr>
          <w:p w14:paraId="299D59B9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1487E62D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  <w:tr w:rsidR="00480D4D" w14:paraId="32D7AD8F" w14:textId="77777777" w:rsidTr="00D46EFE">
        <w:trPr>
          <w:trHeight w:val="58"/>
        </w:trPr>
        <w:tc>
          <w:tcPr>
            <w:tcW w:w="1939" w:type="dxa"/>
          </w:tcPr>
          <w:p w14:paraId="62EE4307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работники</w:t>
            </w:r>
          </w:p>
        </w:tc>
        <w:tc>
          <w:tcPr>
            <w:tcW w:w="6107" w:type="dxa"/>
          </w:tcPr>
          <w:p w14:paraId="698E4EC3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исполнительской дисциплины</w:t>
            </w:r>
          </w:p>
        </w:tc>
        <w:tc>
          <w:tcPr>
            <w:tcW w:w="1950" w:type="dxa"/>
          </w:tcPr>
          <w:p w14:paraId="13708C46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есть – 1 </w:t>
            </w:r>
          </w:p>
          <w:p w14:paraId="5FC20F74" w14:textId="77777777" w:rsidR="00480D4D" w:rsidRDefault="00480D4D" w:rsidP="00D46E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- 0</w:t>
            </w:r>
          </w:p>
        </w:tc>
      </w:tr>
    </w:tbl>
    <w:p w14:paraId="172A0751" w14:textId="77777777" w:rsidR="00480D4D" w:rsidRPr="00065F66" w:rsidRDefault="00480D4D" w:rsidP="00480D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676307" w14:textId="77777777" w:rsidR="00480D4D" w:rsidRDefault="00480D4D" w:rsidP="00480D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4ECAA7" w14:textId="77777777" w:rsidR="00AE5313" w:rsidRPr="00065F66" w:rsidRDefault="00AE5313" w:rsidP="007E30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C12A9B" w14:textId="77777777" w:rsidR="00644C0A" w:rsidRPr="00644C0A" w:rsidRDefault="00644C0A" w:rsidP="00644C0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4C0A">
        <w:rPr>
          <w:rFonts w:ascii="Times New Roman" w:hAnsi="Times New Roman" w:cs="Times New Roman"/>
          <w:b/>
        </w:rPr>
        <w:t>Заключительные положения.</w:t>
      </w:r>
    </w:p>
    <w:p w14:paraId="1D8C5028" w14:textId="77777777" w:rsidR="00644C0A" w:rsidRPr="00065F66" w:rsidRDefault="00644C0A" w:rsidP="00644C0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4.1.</w:t>
      </w:r>
      <w:r w:rsidRPr="00065F66">
        <w:rPr>
          <w:rFonts w:ascii="Times New Roman" w:hAnsi="Times New Roman" w:cs="Times New Roman"/>
          <w:shd w:val="clear" w:color="auto" w:fill="FFFFFF"/>
        </w:rPr>
        <w:t xml:space="preserve"> Размер </w:t>
      </w:r>
      <w:r>
        <w:rPr>
          <w:rFonts w:ascii="Times New Roman" w:hAnsi="Times New Roman" w:cs="Times New Roman"/>
          <w:shd w:val="clear" w:color="auto" w:fill="FFFFFF"/>
        </w:rPr>
        <w:t>персонального повышающего коэффициента, премиальных выплат по итогам работы</w:t>
      </w:r>
      <w:r w:rsidRPr="00065F66">
        <w:rPr>
          <w:rFonts w:ascii="Times New Roman" w:hAnsi="Times New Roman" w:cs="Times New Roman"/>
          <w:shd w:val="clear" w:color="auto" w:fill="FFFFFF"/>
        </w:rPr>
        <w:t xml:space="preserve"> для всех работников учреждения </w:t>
      </w:r>
      <w:r>
        <w:rPr>
          <w:rFonts w:ascii="Times New Roman" w:hAnsi="Times New Roman" w:cs="Times New Roman"/>
          <w:shd w:val="clear" w:color="auto" w:fill="FFFFFF"/>
        </w:rPr>
        <w:t xml:space="preserve">в течение года </w:t>
      </w:r>
      <w:r w:rsidRPr="00065F66">
        <w:rPr>
          <w:rFonts w:ascii="Times New Roman" w:hAnsi="Times New Roman" w:cs="Times New Roman"/>
          <w:shd w:val="clear" w:color="auto" w:fill="FFFFFF"/>
        </w:rPr>
        <w:t xml:space="preserve">может снижаться или отменяться при </w:t>
      </w:r>
      <w:r>
        <w:rPr>
          <w:rFonts w:ascii="Times New Roman" w:hAnsi="Times New Roman" w:cs="Times New Roman"/>
          <w:shd w:val="clear" w:color="auto" w:fill="FFFFFF"/>
        </w:rPr>
        <w:t>недостаточности финансовых</w:t>
      </w:r>
      <w:r w:rsidRPr="00065F66">
        <w:rPr>
          <w:rFonts w:ascii="Times New Roman" w:hAnsi="Times New Roman" w:cs="Times New Roman"/>
          <w:shd w:val="clear" w:color="auto" w:fill="FFFFFF"/>
        </w:rPr>
        <w:t xml:space="preserve"> средств в фонде </w:t>
      </w:r>
      <w:r>
        <w:rPr>
          <w:rFonts w:ascii="Times New Roman" w:hAnsi="Times New Roman" w:cs="Times New Roman"/>
          <w:shd w:val="clear" w:color="auto" w:fill="FFFFFF"/>
        </w:rPr>
        <w:t>оплаты труда учреждения</w:t>
      </w:r>
      <w:r w:rsidRPr="00065F66">
        <w:rPr>
          <w:rFonts w:ascii="Times New Roman" w:hAnsi="Times New Roman" w:cs="Times New Roman"/>
          <w:shd w:val="clear" w:color="auto" w:fill="FFFFFF"/>
        </w:rPr>
        <w:t>.</w:t>
      </w:r>
    </w:p>
    <w:p w14:paraId="2AEBCBD3" w14:textId="42A2ED5A" w:rsidR="00644C0A" w:rsidRDefault="00644C0A" w:rsidP="00644C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Pr="00065F66">
        <w:rPr>
          <w:rFonts w:ascii="Times New Roman" w:hAnsi="Times New Roman" w:cs="Times New Roman"/>
        </w:rPr>
        <w:t>. В настоящее положения могут быть внесены изменения и дополнения в установленном законодательством порядке.</w:t>
      </w:r>
    </w:p>
    <w:p w14:paraId="32F72775" w14:textId="77777777" w:rsidR="0095270D" w:rsidRDefault="0095270D" w:rsidP="00644C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18A1F" w14:textId="77777777" w:rsidR="0095270D" w:rsidRDefault="0095270D" w:rsidP="00644C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6AB5AB" w14:textId="77777777" w:rsidR="007E30FC" w:rsidRDefault="007E30FC" w:rsidP="00C566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C8459A" w14:textId="77777777" w:rsidR="00AE5313" w:rsidRPr="00065F66" w:rsidRDefault="00AE5313" w:rsidP="00C566B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E5313" w:rsidRPr="00065F66" w:rsidSect="00480D4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64CA7"/>
    <w:multiLevelType w:val="hybridMultilevel"/>
    <w:tmpl w:val="077C5CCE"/>
    <w:lvl w:ilvl="0" w:tplc="3260DD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AF356E"/>
    <w:multiLevelType w:val="hybridMultilevel"/>
    <w:tmpl w:val="81AE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D3D49"/>
    <w:multiLevelType w:val="hybridMultilevel"/>
    <w:tmpl w:val="3620B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8784D"/>
    <w:multiLevelType w:val="hybridMultilevel"/>
    <w:tmpl w:val="077C5CCE"/>
    <w:lvl w:ilvl="0" w:tplc="3260DD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9F"/>
    <w:rsid w:val="00024B97"/>
    <w:rsid w:val="00073A45"/>
    <w:rsid w:val="000872C0"/>
    <w:rsid w:val="00116C80"/>
    <w:rsid w:val="00141A17"/>
    <w:rsid w:val="0018411B"/>
    <w:rsid w:val="001C2DE9"/>
    <w:rsid w:val="001F5A91"/>
    <w:rsid w:val="00216F13"/>
    <w:rsid w:val="0024593A"/>
    <w:rsid w:val="002E3218"/>
    <w:rsid w:val="00376BE3"/>
    <w:rsid w:val="00480D4D"/>
    <w:rsid w:val="004B11EF"/>
    <w:rsid w:val="004C3A6F"/>
    <w:rsid w:val="00504E2D"/>
    <w:rsid w:val="0058105F"/>
    <w:rsid w:val="005F5A36"/>
    <w:rsid w:val="00603A66"/>
    <w:rsid w:val="00644C0A"/>
    <w:rsid w:val="006C070B"/>
    <w:rsid w:val="006D3A98"/>
    <w:rsid w:val="006D702A"/>
    <w:rsid w:val="007D2669"/>
    <w:rsid w:val="007E30FC"/>
    <w:rsid w:val="007F7EE2"/>
    <w:rsid w:val="00855AE8"/>
    <w:rsid w:val="00882831"/>
    <w:rsid w:val="00917802"/>
    <w:rsid w:val="00921585"/>
    <w:rsid w:val="0095270D"/>
    <w:rsid w:val="009833F1"/>
    <w:rsid w:val="009917F3"/>
    <w:rsid w:val="00A519E3"/>
    <w:rsid w:val="00AE5313"/>
    <w:rsid w:val="00B32AF0"/>
    <w:rsid w:val="00B340FD"/>
    <w:rsid w:val="00B927E1"/>
    <w:rsid w:val="00C10255"/>
    <w:rsid w:val="00C36C44"/>
    <w:rsid w:val="00C566B2"/>
    <w:rsid w:val="00CF57A8"/>
    <w:rsid w:val="00D34874"/>
    <w:rsid w:val="00D5074B"/>
    <w:rsid w:val="00D670AF"/>
    <w:rsid w:val="00D70801"/>
    <w:rsid w:val="00D817F3"/>
    <w:rsid w:val="00DC4F9F"/>
    <w:rsid w:val="00E537A0"/>
    <w:rsid w:val="00F2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327F"/>
  <w15:docId w15:val="{B73C3D84-E5CC-453B-9CB0-70D54F10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6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6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66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7E30F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A51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2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270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38</cp:revision>
  <cp:lastPrinted>2018-12-14T10:56:00Z</cp:lastPrinted>
  <dcterms:created xsi:type="dcterms:W3CDTF">2018-08-31T11:37:00Z</dcterms:created>
  <dcterms:modified xsi:type="dcterms:W3CDTF">2022-01-10T12:16:00Z</dcterms:modified>
</cp:coreProperties>
</file>